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33FED" w14:textId="77777777" w:rsidR="00CE6BD8" w:rsidRDefault="00000000">
      <w:pPr>
        <w:spacing w:before="40" w:after="80"/>
        <w:jc w:val="center"/>
      </w:pPr>
      <w:r>
        <w:rPr>
          <w:noProof/>
        </w:rPr>
        <w:drawing>
          <wp:inline distT="0" distB="0" distL="0" distR="0" wp14:anchorId="7242615F" wp14:editId="779E6DCC">
            <wp:extent cx="2468880" cy="14101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68880" cy="1410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849A1" w14:textId="77777777" w:rsidR="00CE6BD8" w:rsidRDefault="00000000">
      <w:pPr>
        <w:spacing w:after="40"/>
        <w:jc w:val="center"/>
      </w:pPr>
      <w:r>
        <w:rPr>
          <w:rFonts w:ascii="Aptos Display" w:hAnsi="Aptos Display"/>
          <w:b/>
          <w:sz w:val="38"/>
        </w:rPr>
        <w:t>MASTERS NATIONAL CUP 2026/27</w:t>
      </w:r>
    </w:p>
    <w:p w14:paraId="6CBD79DB" w14:textId="77777777" w:rsidR="00CE6BD8" w:rsidRDefault="00000000">
      <w:pPr>
        <w:spacing w:after="120"/>
        <w:jc w:val="center"/>
      </w:pPr>
      <w:r>
        <w:rPr>
          <w:b/>
          <w:color w:val="C8104E"/>
          <w:sz w:val="24"/>
        </w:rPr>
        <w:t>Competition Information</w:t>
      </w:r>
    </w:p>
    <w:p w14:paraId="3BF8B4A1" w14:textId="77777777" w:rsidR="00CE6BD8" w:rsidRDefault="00000000">
      <w:pPr>
        <w:pStyle w:val="Heading1"/>
      </w:pPr>
      <w:r>
        <w:t>Competition Overview</w:t>
      </w:r>
    </w:p>
    <w:p w14:paraId="4F3657E2" w14:textId="77777777" w:rsidR="00CE6BD8" w:rsidRDefault="00000000">
      <w:pPr>
        <w:pStyle w:val="ListBullet"/>
        <w:spacing w:after="60"/>
        <w:ind w:hanging="216"/>
      </w:pPr>
      <w:r>
        <w:t>Teams competing in the competition must be registered with a Basketball Ireland registered club.</w:t>
      </w:r>
    </w:p>
    <w:p w14:paraId="72D6594F" w14:textId="77777777" w:rsidR="00CE6BD8" w:rsidRDefault="00000000">
      <w:pPr>
        <w:pStyle w:val="ListBullet"/>
        <w:spacing w:after="60"/>
        <w:ind w:hanging="216"/>
      </w:pPr>
      <w:r>
        <w:t>The format of the competition will be determined once the final number of team entries is known.</w:t>
      </w:r>
    </w:p>
    <w:p w14:paraId="242D0E3B" w14:textId="4AD26F5C" w:rsidR="00CE6BD8" w:rsidRDefault="00000000">
      <w:pPr>
        <w:pStyle w:val="ListBullet"/>
        <w:spacing w:after="60"/>
        <w:ind w:hanging="216"/>
      </w:pPr>
      <w:r>
        <w:t>All teams are guaranteed</w:t>
      </w:r>
      <w:r w:rsidR="000B2405">
        <w:t xml:space="preserve"> a minimum of</w:t>
      </w:r>
      <w:r>
        <w:t xml:space="preserve"> two games.</w:t>
      </w:r>
    </w:p>
    <w:p w14:paraId="6F87C1E0" w14:textId="77777777" w:rsidR="00CE6BD8" w:rsidRDefault="00000000">
      <w:pPr>
        <w:pStyle w:val="ListBullet"/>
        <w:spacing w:after="60"/>
        <w:ind w:hanging="216"/>
      </w:pPr>
      <w:r>
        <w:t>Games will follow standard FIBA National League rules.</w:t>
      </w:r>
    </w:p>
    <w:p w14:paraId="4625A36A" w14:textId="77777777" w:rsidR="00CE6BD8" w:rsidRDefault="00000000">
      <w:pPr>
        <w:pStyle w:val="Heading1"/>
      </w:pPr>
      <w:r>
        <w:t>Player Registration &amp; Eligibility</w:t>
      </w:r>
    </w:p>
    <w:p w14:paraId="2CFAE8DC" w14:textId="77777777" w:rsidR="00CE6BD8" w:rsidRDefault="00000000">
      <w:pPr>
        <w:pStyle w:val="ListBullet"/>
        <w:spacing w:after="60"/>
        <w:ind w:hanging="216"/>
      </w:pPr>
      <w:r>
        <w:t>All players must be registered with Basketball Ireland and hold a valid current BIPIN.</w:t>
      </w:r>
    </w:p>
    <w:p w14:paraId="30C4011C" w14:textId="77777777" w:rsidR="00CE6BD8" w:rsidRDefault="00000000">
      <w:pPr>
        <w:pStyle w:val="ListBullet"/>
        <w:spacing w:after="60"/>
        <w:ind w:hanging="216"/>
      </w:pPr>
      <w:r>
        <w:rPr>
          <w:b/>
        </w:rPr>
        <w:t xml:space="preserve">Player registration fee: </w:t>
      </w:r>
      <w:r>
        <w:t>€28.00 per player.</w:t>
      </w:r>
    </w:p>
    <w:p w14:paraId="6A6B6A0F" w14:textId="77777777" w:rsidR="00CE6BD8" w:rsidRDefault="00000000">
      <w:pPr>
        <w:pStyle w:val="ListBullet"/>
        <w:spacing w:after="60"/>
        <w:ind w:hanging="216"/>
      </w:pPr>
      <w:r>
        <w:t xml:space="preserve">Players should register as an </w:t>
      </w:r>
      <w:r>
        <w:rPr>
          <w:b/>
        </w:rPr>
        <w:t>Adult player</w:t>
      </w:r>
      <w:r>
        <w:t xml:space="preserve"> and then select </w:t>
      </w:r>
      <w:r>
        <w:rPr>
          <w:b/>
        </w:rPr>
        <w:t>Masters</w:t>
      </w:r>
      <w:r>
        <w:t xml:space="preserve"> from the dropdown menu.</w:t>
      </w:r>
    </w:p>
    <w:p w14:paraId="35D0A7F4" w14:textId="77777777" w:rsidR="00CE6BD8" w:rsidRDefault="00000000">
      <w:pPr>
        <w:pStyle w:val="ListBullet"/>
        <w:spacing w:after="60"/>
        <w:ind w:hanging="216"/>
      </w:pPr>
      <w:r>
        <w:t xml:space="preserve">Registration link: </w:t>
      </w:r>
      <w:hyperlink r:id="rId9">
        <w:r>
          <w:rPr>
            <w:color w:val="C8104E"/>
            <w:u w:val="single"/>
          </w:rPr>
          <w:t>ireland.basketball/registration</w:t>
        </w:r>
      </w:hyperlink>
    </w:p>
    <w:p w14:paraId="20C801B3" w14:textId="77777777" w:rsidR="00CE6BD8" w:rsidRDefault="00000000">
      <w:pPr>
        <w:spacing w:after="40"/>
        <w:jc w:val="right"/>
      </w:pPr>
      <w:r>
        <w:rPr>
          <w:b/>
          <w:color w:val="C8104E"/>
          <w:sz w:val="18"/>
        </w:rPr>
        <w:t xml:space="preserve">Scan to register  </w:t>
      </w:r>
      <w:r>
        <w:rPr>
          <w:noProof/>
        </w:rPr>
        <w:drawing>
          <wp:inline distT="0" distB="0" distL="0" distR="0" wp14:anchorId="13E727B8" wp14:editId="25EB7405">
            <wp:extent cx="502920" cy="5029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60380" w14:textId="77777777" w:rsidR="00CE6BD8" w:rsidRDefault="00000000">
      <w:pPr>
        <w:pStyle w:val="Heading1"/>
      </w:pPr>
      <w:r>
        <w:t>Age Categories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6480"/>
      </w:tblGrid>
      <w:tr w:rsidR="00CE6BD8" w14:paraId="03543BB4" w14:textId="77777777">
        <w:trPr>
          <w:jc w:val="center"/>
        </w:trPr>
        <w:tc>
          <w:tcPr>
            <w:tcW w:w="5083" w:type="dxa"/>
            <w:shd w:val="clear" w:color="auto" w:fill="C8104E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FF1064F" w14:textId="77777777" w:rsidR="00CE6BD8" w:rsidRDefault="00000000">
            <w:pPr>
              <w:spacing w:after="40"/>
            </w:pPr>
            <w:r>
              <w:rPr>
                <w:b/>
                <w:color w:val="FFFFFF"/>
              </w:rPr>
              <w:t>Category</w:t>
            </w:r>
          </w:p>
        </w:tc>
        <w:tc>
          <w:tcPr>
            <w:tcW w:w="5083" w:type="dxa"/>
            <w:shd w:val="clear" w:color="auto" w:fill="C8104E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C8C0979" w14:textId="77777777" w:rsidR="00CE6BD8" w:rsidRDefault="00000000">
            <w:pPr>
              <w:spacing w:after="40"/>
            </w:pPr>
            <w:r>
              <w:rPr>
                <w:b/>
                <w:color w:val="FFFFFF"/>
              </w:rPr>
              <w:t>Age Requirement</w:t>
            </w:r>
          </w:p>
        </w:tc>
      </w:tr>
      <w:tr w:rsidR="00CE6BD8" w14:paraId="5150A8CC" w14:textId="77777777">
        <w:trPr>
          <w:cantSplit/>
          <w:jc w:val="center"/>
        </w:trPr>
        <w:tc>
          <w:tcPr>
            <w:tcW w:w="302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1832C93" w14:textId="77777777" w:rsidR="00CE6BD8" w:rsidRDefault="00000000">
            <w:pPr>
              <w:spacing w:after="40"/>
            </w:pPr>
            <w:r>
              <w:rPr>
                <w:b/>
              </w:rPr>
              <w:t>O40 Men</w:t>
            </w:r>
          </w:p>
        </w:tc>
        <w:tc>
          <w:tcPr>
            <w:tcW w:w="648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051E87C" w14:textId="77777777" w:rsidR="00CE6BD8" w:rsidRDefault="00000000">
            <w:pPr>
              <w:spacing w:after="40"/>
            </w:pPr>
            <w:r>
              <w:t>Must be 40 years or older in 2026</w:t>
            </w:r>
          </w:p>
        </w:tc>
      </w:tr>
      <w:tr w:rsidR="00CE6BD8" w14:paraId="70B03FE9" w14:textId="77777777">
        <w:trPr>
          <w:cantSplit/>
          <w:jc w:val="center"/>
        </w:trPr>
        <w:tc>
          <w:tcPr>
            <w:tcW w:w="302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E688C74" w14:textId="77777777" w:rsidR="00CE6BD8" w:rsidRDefault="00000000">
            <w:pPr>
              <w:spacing w:after="40"/>
            </w:pPr>
            <w:r>
              <w:rPr>
                <w:b/>
              </w:rPr>
              <w:t>O40 Women</w:t>
            </w:r>
          </w:p>
        </w:tc>
        <w:tc>
          <w:tcPr>
            <w:tcW w:w="648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BE0F8A9" w14:textId="77777777" w:rsidR="00CE6BD8" w:rsidRDefault="00000000">
            <w:pPr>
              <w:spacing w:after="40"/>
            </w:pPr>
            <w:r>
              <w:t>Must be 40 years or older in 2026</w:t>
            </w:r>
          </w:p>
        </w:tc>
      </w:tr>
      <w:tr w:rsidR="00CE6BD8" w14:paraId="3602173F" w14:textId="77777777">
        <w:trPr>
          <w:cantSplit/>
          <w:jc w:val="center"/>
        </w:trPr>
        <w:tc>
          <w:tcPr>
            <w:tcW w:w="302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490C9A7" w14:textId="77777777" w:rsidR="00CE6BD8" w:rsidRDefault="00000000">
            <w:pPr>
              <w:spacing w:after="40"/>
            </w:pPr>
            <w:r>
              <w:rPr>
                <w:b/>
              </w:rPr>
              <w:t>O50 Men</w:t>
            </w:r>
          </w:p>
        </w:tc>
        <w:tc>
          <w:tcPr>
            <w:tcW w:w="648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94D6D2" w14:textId="77777777" w:rsidR="00CE6BD8" w:rsidRDefault="00000000">
            <w:pPr>
              <w:spacing w:after="40"/>
            </w:pPr>
            <w:r>
              <w:t>Must be 50 years or older in 2026</w:t>
            </w:r>
          </w:p>
        </w:tc>
      </w:tr>
      <w:tr w:rsidR="00CE6BD8" w14:paraId="11561783" w14:textId="77777777">
        <w:trPr>
          <w:cantSplit/>
          <w:jc w:val="center"/>
        </w:trPr>
        <w:tc>
          <w:tcPr>
            <w:tcW w:w="302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942A761" w14:textId="77777777" w:rsidR="00CE6BD8" w:rsidRDefault="00000000">
            <w:pPr>
              <w:spacing w:after="40"/>
            </w:pPr>
            <w:r>
              <w:rPr>
                <w:b/>
              </w:rPr>
              <w:t>O50 Women</w:t>
            </w:r>
          </w:p>
        </w:tc>
        <w:tc>
          <w:tcPr>
            <w:tcW w:w="648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5D1BDF65" w14:textId="77777777" w:rsidR="00CE6BD8" w:rsidRDefault="00000000">
            <w:pPr>
              <w:spacing w:after="40"/>
            </w:pPr>
            <w:r>
              <w:t>Must be 50 years or older in 2026</w:t>
            </w:r>
          </w:p>
        </w:tc>
      </w:tr>
    </w:tbl>
    <w:p w14:paraId="2ED0ACB2" w14:textId="77777777" w:rsidR="00CE6BD8" w:rsidRDefault="00000000">
      <w:pPr>
        <w:pStyle w:val="Heading1"/>
      </w:pPr>
      <w:r>
        <w:t>Guest Players &amp; Combined Teams</w:t>
      </w:r>
    </w:p>
    <w:p w14:paraId="7715CA5D" w14:textId="7F107914" w:rsidR="000B2405" w:rsidRDefault="000B2405" w:rsidP="000B2405">
      <w:pPr>
        <w:pStyle w:val="ListBullet"/>
        <w:spacing w:after="60"/>
        <w:ind w:hanging="216"/>
      </w:pPr>
      <w:r>
        <w:rPr>
          <w:b/>
        </w:rPr>
        <w:t xml:space="preserve">M40: </w:t>
      </w:r>
      <w:r>
        <w:t>No guest players are permitted.</w:t>
      </w:r>
    </w:p>
    <w:p w14:paraId="4E8A39B3" w14:textId="43DA4371" w:rsidR="000B2405" w:rsidRDefault="000B2405" w:rsidP="000B2405">
      <w:pPr>
        <w:pStyle w:val="ListBullet"/>
        <w:spacing w:after="60"/>
        <w:ind w:hanging="216"/>
      </w:pPr>
      <w:r>
        <w:rPr>
          <w:b/>
        </w:rPr>
        <w:t xml:space="preserve">F40: </w:t>
      </w:r>
      <w:r>
        <w:t>Each team may include up to two guest players from another club that does not have a team entered in the Masters Cup. Guest players must be registered with Basketball Ireland.</w:t>
      </w:r>
    </w:p>
    <w:p w14:paraId="47B15D8F" w14:textId="34012A1F" w:rsidR="000B2405" w:rsidRPr="000B2405" w:rsidRDefault="000B2405" w:rsidP="008A15A3">
      <w:pPr>
        <w:pStyle w:val="ListBullet"/>
        <w:spacing w:after="60"/>
        <w:ind w:hanging="216"/>
      </w:pPr>
      <w:r>
        <w:rPr>
          <w:b/>
        </w:rPr>
        <w:t>M50:</w:t>
      </w:r>
      <w:r>
        <w:t xml:space="preserve"> </w:t>
      </w:r>
      <w:r>
        <w:t>Each team may include up to two guest players from another club that does not have a team entered in the Masters Cup. Guest players must be registered with Basketball Ireland.</w:t>
      </w:r>
    </w:p>
    <w:p w14:paraId="167DF3AC" w14:textId="77777777" w:rsidR="00CE6BD8" w:rsidRDefault="00000000">
      <w:pPr>
        <w:pStyle w:val="ListBullet"/>
        <w:spacing w:after="60"/>
        <w:ind w:hanging="216"/>
      </w:pPr>
      <w:r>
        <w:rPr>
          <w:b/>
        </w:rPr>
        <w:t xml:space="preserve">F50: </w:t>
      </w:r>
      <w:r>
        <w:t>Each team may include up to four guest players from another club that does not have a team entered in the Masters Cup. Guest players must be registered with Basketball Ireland.</w:t>
      </w:r>
    </w:p>
    <w:p w14:paraId="47E5080C" w14:textId="675EA2FB" w:rsidR="00CE6BD8" w:rsidRPr="0089492A" w:rsidRDefault="00000000">
      <w:pPr>
        <w:pStyle w:val="ListBullet"/>
        <w:spacing w:after="60"/>
        <w:ind w:hanging="216"/>
        <w:rPr>
          <w:color w:val="auto"/>
        </w:rPr>
      </w:pPr>
      <w:r>
        <w:rPr>
          <w:b/>
        </w:rPr>
        <w:t xml:space="preserve">Combined club teams: </w:t>
      </w:r>
      <w:r w:rsidRPr="0089492A">
        <w:rPr>
          <w:color w:val="auto"/>
        </w:rPr>
        <w:t>Two clubs may</w:t>
      </w:r>
      <w:r w:rsidR="0089492A" w:rsidRPr="0089492A">
        <w:rPr>
          <w:color w:val="auto"/>
        </w:rPr>
        <w:t xml:space="preserve"> request to</w:t>
      </w:r>
      <w:r w:rsidRPr="0089492A">
        <w:rPr>
          <w:color w:val="auto"/>
        </w:rPr>
        <w:t xml:space="preserve"> enter a</w:t>
      </w:r>
      <w:r w:rsidR="0089492A">
        <w:rPr>
          <w:color w:val="auto"/>
        </w:rPr>
        <w:t xml:space="preserve"> combined</w:t>
      </w:r>
      <w:r w:rsidRPr="0089492A">
        <w:rPr>
          <w:color w:val="auto"/>
        </w:rPr>
        <w:t xml:space="preserve"> team together, provided all players are registered w</w:t>
      </w:r>
      <w:r w:rsidR="0089492A">
        <w:rPr>
          <w:color w:val="auto"/>
        </w:rPr>
        <w:t xml:space="preserve">ith Basketball Ireland. </w:t>
      </w:r>
      <w:r w:rsidR="0089492A" w:rsidRPr="0089492A">
        <w:rPr>
          <w:color w:val="auto"/>
        </w:rPr>
        <w:t xml:space="preserve">The BI Masters Committee will review </w:t>
      </w:r>
      <w:r w:rsidR="0089492A">
        <w:rPr>
          <w:color w:val="auto"/>
        </w:rPr>
        <w:t>such</w:t>
      </w:r>
      <w:r w:rsidR="0089492A" w:rsidRPr="0089492A">
        <w:rPr>
          <w:color w:val="auto"/>
        </w:rPr>
        <w:t xml:space="preserve"> requests and will allow them only </w:t>
      </w:r>
      <w:r w:rsidR="0089492A">
        <w:rPr>
          <w:color w:val="auto"/>
        </w:rPr>
        <w:t>if</w:t>
      </w:r>
      <w:r w:rsidR="0089492A" w:rsidRPr="0089492A">
        <w:rPr>
          <w:color w:val="auto"/>
        </w:rPr>
        <w:t xml:space="preserve"> a club in an area </w:t>
      </w:r>
      <w:r w:rsidR="0089492A">
        <w:rPr>
          <w:color w:val="auto"/>
        </w:rPr>
        <w:t>is</w:t>
      </w:r>
      <w:r w:rsidR="0089492A" w:rsidRPr="0089492A">
        <w:rPr>
          <w:color w:val="auto"/>
        </w:rPr>
        <w:t xml:space="preserve"> unable to enter a full team.</w:t>
      </w:r>
      <w:r w:rsidRPr="0089492A">
        <w:rPr>
          <w:color w:val="auto"/>
        </w:rPr>
        <w:t xml:space="preserve"> This applies to all age categories.</w:t>
      </w:r>
    </w:p>
    <w:p w14:paraId="38728DD3" w14:textId="77777777" w:rsidR="00CE6BD8" w:rsidRDefault="00000000">
      <w:pPr>
        <w:pStyle w:val="Heading1"/>
      </w:pPr>
      <w:r>
        <w:lastRenderedPageBreak/>
        <w:t>Match Officials, Table Officials &amp; Costs</w:t>
      </w:r>
    </w:p>
    <w:p w14:paraId="1DB7ACD9" w14:textId="77777777" w:rsidR="00CE6BD8" w:rsidRDefault="00000000">
      <w:pPr>
        <w:pStyle w:val="ListBullet"/>
        <w:spacing w:after="60"/>
        <w:ind w:hanging="216"/>
      </w:pPr>
      <w:r>
        <w:t>Referees will be appointed by Basketball Ireland.</w:t>
      </w:r>
    </w:p>
    <w:p w14:paraId="2A6EC877" w14:textId="77777777" w:rsidR="00CE6BD8" w:rsidRDefault="00000000">
      <w:pPr>
        <w:pStyle w:val="ListBullet"/>
        <w:spacing w:after="60"/>
        <w:ind w:hanging="216"/>
      </w:pPr>
      <w:r>
        <w:t>Table Officials (TOs) will be appointed/provided by the home team.</w:t>
      </w:r>
    </w:p>
    <w:p w14:paraId="770D4994" w14:textId="5F899E20" w:rsidR="00CE6BD8" w:rsidRPr="0089492A" w:rsidRDefault="00000000">
      <w:pPr>
        <w:pStyle w:val="ListBullet"/>
        <w:spacing w:after="60"/>
        <w:ind w:hanging="216"/>
        <w:rPr>
          <w:color w:val="EE0000"/>
        </w:rPr>
      </w:pPr>
      <w:r w:rsidRPr="0089492A">
        <w:t>Referee and TO fees will be split evenly between both teams and paid immediately after the game</w:t>
      </w:r>
      <w:r w:rsidR="0089492A" w:rsidRPr="0089492A">
        <w:t xml:space="preserve"> </w:t>
      </w:r>
    </w:p>
    <w:p w14:paraId="53CCB67D" w14:textId="77777777" w:rsidR="00CE6BD8" w:rsidRPr="0089492A" w:rsidRDefault="00000000">
      <w:pPr>
        <w:pStyle w:val="ListBullet"/>
        <w:spacing w:after="60"/>
        <w:ind w:hanging="216"/>
      </w:pPr>
      <w:r w:rsidRPr="0089492A">
        <w:t>Hall hire will be paid by the home team.</w:t>
      </w:r>
    </w:p>
    <w:p w14:paraId="6F81BFD6" w14:textId="77777777" w:rsidR="00CE6BD8" w:rsidRDefault="00000000">
      <w:pPr>
        <w:pStyle w:val="ListBullet"/>
        <w:spacing w:after="60"/>
        <w:ind w:hanging="216"/>
      </w:pPr>
      <w:r w:rsidRPr="0089492A">
        <w:t>The home team must provide the travelling team with a minimum</w:t>
      </w:r>
      <w:r>
        <w:t xml:space="preserve"> warm-up time of 30 minutes.</w:t>
      </w:r>
    </w:p>
    <w:p w14:paraId="5FA95A32" w14:textId="77777777" w:rsidR="00CE6BD8" w:rsidRDefault="00000000">
      <w:pPr>
        <w:pStyle w:val="Heading1"/>
      </w:pPr>
      <w:r>
        <w:t>Fixture Notification</w:t>
      </w:r>
    </w:p>
    <w:p w14:paraId="7EF607E7" w14:textId="77777777" w:rsidR="00CE6BD8" w:rsidRDefault="00000000">
      <w:pPr>
        <w:pStyle w:val="ListBullet"/>
        <w:spacing w:after="60"/>
        <w:ind w:hanging="216"/>
      </w:pPr>
      <w:r>
        <w:t>The game date, tip-off time and venue Eircode must be emailed at least five days before tip-off to:</w:t>
      </w:r>
    </w:p>
    <w:p w14:paraId="3F9A1DA8" w14:textId="77777777" w:rsidR="00CE6BD8" w:rsidRDefault="00000000">
      <w:pPr>
        <w:pStyle w:val="ListBullet2"/>
        <w:spacing w:after="60"/>
        <w:ind w:hanging="216"/>
      </w:pPr>
      <w:hyperlink r:id="rId11">
        <w:r>
          <w:rPr>
            <w:color w:val="C8104E"/>
            <w:u w:val="single"/>
          </w:rPr>
          <w:t>joenaughton3@gmail.com</w:t>
        </w:r>
      </w:hyperlink>
    </w:p>
    <w:p w14:paraId="16708FE0" w14:textId="77777777" w:rsidR="00CE6BD8" w:rsidRDefault="00000000">
      <w:pPr>
        <w:pStyle w:val="ListBullet2"/>
        <w:spacing w:after="60"/>
        <w:ind w:hanging="216"/>
      </w:pPr>
      <w:hyperlink r:id="rId12">
        <w:r>
          <w:rPr>
            <w:color w:val="C8104E"/>
            <w:u w:val="single"/>
          </w:rPr>
          <w:t>nbraappointments@gmail.com</w:t>
        </w:r>
      </w:hyperlink>
    </w:p>
    <w:p w14:paraId="774C2FAE" w14:textId="77777777" w:rsidR="00CE6BD8" w:rsidRDefault="00000000">
      <w:pPr>
        <w:pStyle w:val="ListBullet2"/>
        <w:spacing w:after="60"/>
        <w:ind w:hanging="216"/>
      </w:pPr>
      <w:hyperlink r:id="rId13">
        <w:r>
          <w:rPr>
            <w:color w:val="C8104E"/>
            <w:u w:val="single"/>
          </w:rPr>
          <w:t>mmurray@ireland.basketball</w:t>
        </w:r>
      </w:hyperlink>
    </w:p>
    <w:p w14:paraId="40CE25F7" w14:textId="77777777" w:rsidR="00CE6BD8" w:rsidRDefault="00000000">
      <w:pPr>
        <w:pStyle w:val="Heading1"/>
      </w:pPr>
      <w:r>
        <w:t>Results &amp; Post-Game Information</w:t>
      </w:r>
    </w:p>
    <w:p w14:paraId="3F934308" w14:textId="77777777" w:rsidR="00CE6BD8" w:rsidRDefault="00000000">
      <w:pPr>
        <w:pStyle w:val="ListBullet"/>
        <w:spacing w:after="60"/>
        <w:ind w:hanging="216"/>
      </w:pPr>
      <w:r>
        <w:t>The home team must email the result to masterscups@basketballireland.ie.</w:t>
      </w:r>
    </w:p>
    <w:p w14:paraId="0F7F5CA1" w14:textId="77777777" w:rsidR="00CE6BD8" w:rsidRDefault="00000000">
      <w:pPr>
        <w:pStyle w:val="ListBullet"/>
        <w:spacing w:after="60"/>
        <w:ind w:hanging="216"/>
      </w:pPr>
      <w:r>
        <w:t>Please include the following information:</w:t>
      </w:r>
    </w:p>
    <w:p w14:paraId="24115459" w14:textId="77777777" w:rsidR="00CE6BD8" w:rsidRDefault="00000000">
      <w:pPr>
        <w:pStyle w:val="ListBullet2"/>
        <w:spacing w:after="60"/>
        <w:ind w:hanging="216"/>
      </w:pPr>
      <w:r>
        <w:t>Half-time score</w:t>
      </w:r>
    </w:p>
    <w:p w14:paraId="47DD953A" w14:textId="77777777" w:rsidR="00CE6BD8" w:rsidRDefault="00000000">
      <w:pPr>
        <w:pStyle w:val="ListBullet2"/>
        <w:spacing w:after="60"/>
        <w:ind w:hanging="216"/>
      </w:pPr>
      <w:r>
        <w:t>Full-time score</w:t>
      </w:r>
    </w:p>
    <w:p w14:paraId="1AB2A312" w14:textId="77777777" w:rsidR="00CE6BD8" w:rsidRDefault="00000000">
      <w:pPr>
        <w:pStyle w:val="ListBullet2"/>
        <w:spacing w:after="60"/>
        <w:ind w:hanging="216"/>
      </w:pPr>
      <w:r>
        <w:t>Names of the top three scorers from each team</w:t>
      </w:r>
    </w:p>
    <w:p w14:paraId="5226AA93" w14:textId="77777777" w:rsidR="00CE6BD8" w:rsidRDefault="00000000">
      <w:pPr>
        <w:pStyle w:val="ListBullet2"/>
        <w:spacing w:after="60"/>
        <w:ind w:hanging="216"/>
      </w:pPr>
      <w:r>
        <w:t>Picture of both teams</w:t>
      </w:r>
    </w:p>
    <w:p w14:paraId="306ABCB8" w14:textId="77777777" w:rsidR="00CE6BD8" w:rsidRDefault="00000000">
      <w:pPr>
        <w:pStyle w:val="Heading1"/>
      </w:pPr>
      <w:r>
        <w:t>Team Entry Fee &amp; Bond</w:t>
      </w:r>
    </w:p>
    <w:p w14:paraId="09D6A73A" w14:textId="77777777" w:rsidR="00CE6BD8" w:rsidRDefault="00000000">
      <w:pPr>
        <w:pStyle w:val="ListBullet"/>
        <w:spacing w:after="60"/>
        <w:ind w:hanging="216"/>
      </w:pPr>
      <w:r>
        <w:rPr>
          <w:b/>
        </w:rPr>
        <w:t xml:space="preserve">Entry fee: </w:t>
      </w:r>
      <w:r>
        <w:t>€160 per team.</w:t>
      </w:r>
    </w:p>
    <w:p w14:paraId="0ADA2162" w14:textId="77777777" w:rsidR="00CE6BD8" w:rsidRDefault="00000000">
      <w:pPr>
        <w:pStyle w:val="ListBullet"/>
        <w:spacing w:after="60"/>
        <w:ind w:hanging="216"/>
      </w:pPr>
      <w:r>
        <w:rPr>
          <w:b/>
        </w:rPr>
        <w:t xml:space="preserve">Bond for new teams: </w:t>
      </w:r>
      <w:r>
        <w:t>€165.</w:t>
      </w:r>
    </w:p>
    <w:p w14:paraId="6D3F60C0" w14:textId="77777777" w:rsidR="00CE6BD8" w:rsidRDefault="00000000">
      <w:pPr>
        <w:pStyle w:val="ListBullet"/>
        <w:spacing w:after="60"/>
        <w:ind w:hanging="216"/>
      </w:pPr>
      <w:r>
        <w:t>Teams that paid the bond last year will have that bond rolled over to this season.</w:t>
      </w:r>
    </w:p>
    <w:p w14:paraId="336F8FC6" w14:textId="77777777" w:rsidR="00CE6BD8" w:rsidRDefault="00000000">
      <w:pPr>
        <w:pStyle w:val="ListBullet"/>
        <w:spacing w:after="60"/>
        <w:ind w:hanging="216"/>
      </w:pPr>
      <w:r>
        <w:t>Team registration, entry fee and bond must be completed online.</w:t>
      </w:r>
    </w:p>
    <w:p w14:paraId="59EB79AB" w14:textId="07E24C9F" w:rsidR="00CE6BD8" w:rsidRDefault="00000000">
      <w:pPr>
        <w:pStyle w:val="ListBullet"/>
        <w:spacing w:after="60"/>
        <w:ind w:hanging="216"/>
      </w:pPr>
      <w:r>
        <w:t xml:space="preserve">Registration link: </w:t>
      </w:r>
      <w:r w:rsidR="0089492A" w:rsidRPr="0089492A">
        <w:t>https://ireland.basketball/uploads/ed/Underage%20Nat%20Cup%20Competition%20Entry%20Guide%20-%20Sport80.docx</w:t>
      </w:r>
    </w:p>
    <w:p w14:paraId="39A76DB0" w14:textId="77777777" w:rsidR="00CE6BD8" w:rsidRDefault="00000000">
      <w:pPr>
        <w:pStyle w:val="Heading1"/>
      </w:pPr>
      <w:r>
        <w:t>Key Dates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83"/>
        <w:gridCol w:w="5083"/>
      </w:tblGrid>
      <w:tr w:rsidR="00CE6BD8" w14:paraId="09D342F6" w14:textId="77777777">
        <w:trPr>
          <w:jc w:val="center"/>
        </w:trPr>
        <w:tc>
          <w:tcPr>
            <w:tcW w:w="5083" w:type="dxa"/>
            <w:shd w:val="clear" w:color="auto" w:fill="C8104E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727C73C" w14:textId="77777777" w:rsidR="00CE6BD8" w:rsidRDefault="00000000">
            <w:pPr>
              <w:spacing w:after="40"/>
            </w:pPr>
            <w:r>
              <w:rPr>
                <w:b/>
                <w:color w:val="FFFFFF"/>
              </w:rPr>
              <w:t>Stage</w:t>
            </w:r>
          </w:p>
        </w:tc>
        <w:tc>
          <w:tcPr>
            <w:tcW w:w="5083" w:type="dxa"/>
            <w:shd w:val="clear" w:color="auto" w:fill="C8104E"/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7C1341E1" w14:textId="77777777" w:rsidR="00CE6BD8" w:rsidRDefault="00000000">
            <w:pPr>
              <w:spacing w:after="40"/>
            </w:pPr>
            <w:r>
              <w:rPr>
                <w:b/>
                <w:color w:val="FFFFFF"/>
              </w:rPr>
              <w:t>Timing</w:t>
            </w:r>
          </w:p>
        </w:tc>
      </w:tr>
      <w:tr w:rsidR="00CE6BD8" w14:paraId="47086589" w14:textId="77777777">
        <w:trPr>
          <w:cantSplit/>
          <w:jc w:val="center"/>
        </w:trPr>
        <w:tc>
          <w:tcPr>
            <w:tcW w:w="446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8BC9257" w14:textId="77777777" w:rsidR="00CE6BD8" w:rsidRDefault="00000000">
            <w:pPr>
              <w:spacing w:after="40"/>
            </w:pPr>
            <w:r>
              <w:rPr>
                <w:b/>
              </w:rPr>
              <w:t>Registration closes</w:t>
            </w:r>
          </w:p>
        </w:tc>
        <w:tc>
          <w:tcPr>
            <w:tcW w:w="504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4546C535" w14:textId="77777777" w:rsidR="00CE6BD8" w:rsidRDefault="00000000">
            <w:pPr>
              <w:spacing w:after="40"/>
            </w:pPr>
            <w:r>
              <w:t>COB 6 October</w:t>
            </w:r>
          </w:p>
        </w:tc>
      </w:tr>
      <w:tr w:rsidR="00CE6BD8" w14:paraId="68A1419E" w14:textId="77777777">
        <w:trPr>
          <w:cantSplit/>
          <w:jc w:val="center"/>
        </w:trPr>
        <w:tc>
          <w:tcPr>
            <w:tcW w:w="446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282C0619" w14:textId="77777777" w:rsidR="00CE6BD8" w:rsidRDefault="00000000">
            <w:pPr>
              <w:spacing w:after="40"/>
            </w:pPr>
            <w:r>
              <w:rPr>
                <w:b/>
              </w:rPr>
              <w:t>Group games completed by</w:t>
            </w:r>
          </w:p>
        </w:tc>
        <w:tc>
          <w:tcPr>
            <w:tcW w:w="504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BF2B1F1" w14:textId="239FA4F8" w:rsidR="00CE6BD8" w:rsidRPr="0089492A" w:rsidRDefault="008A15A3">
            <w:pPr>
              <w:spacing w:after="40"/>
            </w:pPr>
            <w:r w:rsidRPr="0089492A">
              <w:t>24</w:t>
            </w:r>
            <w:r w:rsidRPr="0089492A">
              <w:rPr>
                <w:vertAlign w:val="superscript"/>
              </w:rPr>
              <w:t>th</w:t>
            </w:r>
            <w:r w:rsidRPr="0089492A">
              <w:t xml:space="preserve"> January</w:t>
            </w:r>
          </w:p>
        </w:tc>
      </w:tr>
      <w:tr w:rsidR="00CE6BD8" w14:paraId="73261A0C" w14:textId="77777777">
        <w:trPr>
          <w:cantSplit/>
          <w:jc w:val="center"/>
        </w:trPr>
        <w:tc>
          <w:tcPr>
            <w:tcW w:w="446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0D5F26CA" w14:textId="77777777" w:rsidR="00CE6BD8" w:rsidRDefault="00000000">
            <w:pPr>
              <w:spacing w:after="40"/>
            </w:pPr>
            <w:r>
              <w:rPr>
                <w:b/>
              </w:rPr>
              <w:t>Quarter-finals</w:t>
            </w:r>
          </w:p>
        </w:tc>
        <w:tc>
          <w:tcPr>
            <w:tcW w:w="504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65FC570" w14:textId="16C250FC" w:rsidR="00CE6BD8" w:rsidRPr="0089492A" w:rsidRDefault="008A15A3">
            <w:pPr>
              <w:spacing w:after="40"/>
            </w:pPr>
            <w:r w:rsidRPr="0089492A">
              <w:t>By 7</w:t>
            </w:r>
            <w:r w:rsidRPr="0089492A">
              <w:rPr>
                <w:vertAlign w:val="superscript"/>
              </w:rPr>
              <w:t>th</w:t>
            </w:r>
            <w:r w:rsidRPr="0089492A">
              <w:t xml:space="preserve"> February</w:t>
            </w:r>
          </w:p>
        </w:tc>
      </w:tr>
      <w:tr w:rsidR="00CE6BD8" w14:paraId="591DF009" w14:textId="77777777">
        <w:trPr>
          <w:cantSplit/>
          <w:jc w:val="center"/>
        </w:trPr>
        <w:tc>
          <w:tcPr>
            <w:tcW w:w="446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7C23FB0" w14:textId="77777777" w:rsidR="00CE6BD8" w:rsidRDefault="00000000">
            <w:pPr>
              <w:spacing w:after="40"/>
            </w:pPr>
            <w:r>
              <w:rPr>
                <w:b/>
              </w:rPr>
              <w:t>Semi-finals</w:t>
            </w:r>
          </w:p>
        </w:tc>
        <w:tc>
          <w:tcPr>
            <w:tcW w:w="504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12120A33" w14:textId="3AB147CE" w:rsidR="00CE6BD8" w:rsidRPr="0089492A" w:rsidRDefault="008A15A3">
            <w:pPr>
              <w:spacing w:after="40"/>
            </w:pPr>
            <w:r w:rsidRPr="0089492A">
              <w:t>By 28</w:t>
            </w:r>
            <w:r w:rsidRPr="0089492A">
              <w:rPr>
                <w:vertAlign w:val="superscript"/>
              </w:rPr>
              <w:t>th</w:t>
            </w:r>
            <w:r w:rsidRPr="0089492A">
              <w:t xml:space="preserve"> February</w:t>
            </w:r>
          </w:p>
        </w:tc>
      </w:tr>
      <w:tr w:rsidR="00CE6BD8" w14:paraId="63413AA6" w14:textId="77777777">
        <w:trPr>
          <w:cantSplit/>
          <w:jc w:val="center"/>
        </w:trPr>
        <w:tc>
          <w:tcPr>
            <w:tcW w:w="4464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6C8E7B3C" w14:textId="77777777" w:rsidR="00CE6BD8" w:rsidRDefault="00000000">
            <w:pPr>
              <w:spacing w:after="40"/>
            </w:pPr>
            <w:r>
              <w:rPr>
                <w:b/>
              </w:rPr>
              <w:t>Finals</w:t>
            </w:r>
          </w:p>
        </w:tc>
        <w:tc>
          <w:tcPr>
            <w:tcW w:w="5040" w:type="dxa"/>
            <w:tcBorders>
              <w:bottom w:val="single" w:sz="4" w:space="0" w:color="D9D9D9"/>
            </w:tcBorders>
            <w:tcMar>
              <w:top w:w="80" w:type="dxa"/>
              <w:left w:w="110" w:type="dxa"/>
              <w:bottom w:w="80" w:type="dxa"/>
              <w:right w:w="110" w:type="dxa"/>
            </w:tcMar>
            <w:vAlign w:val="center"/>
          </w:tcPr>
          <w:p w14:paraId="311A9134" w14:textId="6994D463" w:rsidR="00CE6BD8" w:rsidRPr="0089492A" w:rsidRDefault="008A15A3">
            <w:pPr>
              <w:spacing w:after="40"/>
            </w:pPr>
            <w:r w:rsidRPr="0089492A">
              <w:t>March 20</w:t>
            </w:r>
            <w:r w:rsidRPr="0089492A">
              <w:rPr>
                <w:vertAlign w:val="superscript"/>
              </w:rPr>
              <w:t>th</w:t>
            </w:r>
          </w:p>
        </w:tc>
      </w:tr>
    </w:tbl>
    <w:p w14:paraId="5873EC70" w14:textId="77777777" w:rsidR="002840B9" w:rsidRDefault="002840B9"/>
    <w:sectPr w:rsidR="002840B9" w:rsidSect="00034616">
      <w:headerReference w:type="default" r:id="rId14"/>
      <w:footerReference w:type="default" r:id="rId15"/>
      <w:pgSz w:w="12240" w:h="15840"/>
      <w:pgMar w:top="691" w:right="1037" w:bottom="691" w:left="1037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7D730" w14:textId="77777777" w:rsidR="002840B9" w:rsidRDefault="002840B9">
      <w:pPr>
        <w:spacing w:after="0" w:line="240" w:lineRule="auto"/>
      </w:pPr>
      <w:r>
        <w:separator/>
      </w:r>
    </w:p>
  </w:endnote>
  <w:endnote w:type="continuationSeparator" w:id="0">
    <w:p w14:paraId="11AE1627" w14:textId="77777777" w:rsidR="002840B9" w:rsidRDefault="00284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8E361" w14:textId="77777777" w:rsidR="00CE6BD8" w:rsidRDefault="00000000">
    <w:pPr>
      <w:pStyle w:val="Footer"/>
      <w:jc w:val="center"/>
    </w:pPr>
    <w:r>
      <w:rPr>
        <w:color w:val="787878"/>
        <w:sz w:val="16"/>
      </w:rPr>
      <w:t>Basketball Ireland  |  Masters National Cup 2026/27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0C140" w14:textId="77777777" w:rsidR="002840B9" w:rsidRDefault="002840B9">
      <w:pPr>
        <w:spacing w:after="0" w:line="240" w:lineRule="auto"/>
      </w:pPr>
      <w:r>
        <w:separator/>
      </w:r>
    </w:p>
  </w:footnote>
  <w:footnote w:type="continuationSeparator" w:id="0">
    <w:p w14:paraId="1626860F" w14:textId="77777777" w:rsidR="002840B9" w:rsidRDefault="00284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0FF8F" w14:textId="77777777" w:rsidR="00CE6BD8" w:rsidRDefault="00CE6BD8">
    <w:pPr>
      <w:pStyle w:val="Header"/>
    </w:pPr>
  </w:p>
  <w:tbl>
    <w:tblPr>
      <w:tblW w:w="0" w:type="auto"/>
      <w:tblLook w:val="04A0" w:firstRow="1" w:lastRow="0" w:firstColumn="1" w:lastColumn="0" w:noHBand="0" w:noVBand="1"/>
    </w:tblPr>
    <w:tblGrid>
      <w:gridCol w:w="5076"/>
      <w:gridCol w:w="5076"/>
    </w:tblGrid>
    <w:tr w:rsidR="00CE6BD8" w14:paraId="22E68765" w14:textId="77777777">
      <w:tc>
        <w:tcPr>
          <w:tcW w:w="5076" w:type="dxa"/>
          <w:tcBorders>
            <w:top w:val="nil"/>
            <w:left w:val="nil"/>
            <w:bottom w:val="nil"/>
            <w:right w:val="nil"/>
          </w:tcBorders>
        </w:tcPr>
        <w:p w14:paraId="31490384" w14:textId="77777777" w:rsidR="00CE6BD8" w:rsidRDefault="00CE6BD8"/>
      </w:tc>
      <w:tc>
        <w:tcPr>
          <w:tcW w:w="5076" w:type="dxa"/>
          <w:tcBorders>
            <w:top w:val="nil"/>
            <w:left w:val="nil"/>
            <w:bottom w:val="nil"/>
            <w:right w:val="nil"/>
          </w:tcBorders>
        </w:tcPr>
        <w:p w14:paraId="5918AE60" w14:textId="77777777" w:rsidR="00CE6BD8" w:rsidRDefault="00000000">
          <w:pPr>
            <w:jc w:val="right"/>
          </w:pPr>
          <w:r>
            <w:rPr>
              <w:noProof/>
            </w:rPr>
            <w:drawing>
              <wp:inline distT="0" distB="0" distL="0" distR="0" wp14:anchorId="684F5AAF" wp14:editId="4756C9E9">
                <wp:extent cx="1234440" cy="423071"/>
                <wp:effectExtent l="0" t="0" r="0" b="0"/>
                <wp:docPr id="105852274" name="Picture 105852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4440" cy="4230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8386166">
    <w:abstractNumId w:val="8"/>
  </w:num>
  <w:num w:numId="2" w16cid:durableId="2051608847">
    <w:abstractNumId w:val="6"/>
  </w:num>
  <w:num w:numId="3" w16cid:durableId="984547943">
    <w:abstractNumId w:val="5"/>
  </w:num>
  <w:num w:numId="4" w16cid:durableId="1307323101">
    <w:abstractNumId w:val="4"/>
  </w:num>
  <w:num w:numId="5" w16cid:durableId="704407986">
    <w:abstractNumId w:val="7"/>
  </w:num>
  <w:num w:numId="6" w16cid:durableId="171191361">
    <w:abstractNumId w:val="3"/>
  </w:num>
  <w:num w:numId="7" w16cid:durableId="1456414257">
    <w:abstractNumId w:val="2"/>
  </w:num>
  <w:num w:numId="8" w16cid:durableId="1816871962">
    <w:abstractNumId w:val="1"/>
  </w:num>
  <w:num w:numId="9" w16cid:durableId="1346905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405"/>
    <w:rsid w:val="0015074B"/>
    <w:rsid w:val="002840B9"/>
    <w:rsid w:val="0029639D"/>
    <w:rsid w:val="00326F90"/>
    <w:rsid w:val="0089492A"/>
    <w:rsid w:val="008A15A3"/>
    <w:rsid w:val="00AA1D8D"/>
    <w:rsid w:val="00B1214B"/>
    <w:rsid w:val="00B47730"/>
    <w:rsid w:val="00CB0664"/>
    <w:rsid w:val="00CE6B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8B9A61"/>
  <w14:defaultImageDpi w14:val="300"/>
  <w15:docId w15:val="{FAFBBE73-D5F2-45BC-BD76-48853E397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ptos" w:hAnsi="Aptos"/>
      <w:color w:val="24242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C8104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murray@ireland.basketbal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nbraappointments@gmail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oenaughton3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ireland.basketball/registration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3958</TotalTime>
  <Pages>2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Masters National Cup 2026/27 - Competition Information</vt:lpstr>
    </vt:vector>
  </TitlesOfParts>
  <Manager/>
  <Company/>
  <LinksUpToDate>false</LinksUpToDate>
  <CharactersWithSpaces>3397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Masters National Cup 2026/27 - Competition Information</dc:title>
  <dc:subject>Draft competition information for clubs</dc:subject>
  <dc:creator>Basketball Ireland</dc:creator>
  <cp:keywords/>
  <dc:description>generated by python-docx</dc:description>
  <cp:lastModifiedBy>John Walsh</cp:lastModifiedBy>
  <cp:revision>3</cp:revision>
  <dcterms:created xsi:type="dcterms:W3CDTF">2026-09-11T15:32:00Z</dcterms:created>
  <dcterms:modified xsi:type="dcterms:W3CDTF">2026-09-15T15:49:00Z</dcterms:modified>
  <cp:category/>
</cp:coreProperties>
</file>