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312C85" w14:textId="77777777" w:rsidR="0054283B" w:rsidRDefault="0054283B" w:rsidP="0054283B">
      <w:pPr>
        <w:jc w:val="center"/>
        <w:rPr>
          <w:rFonts w:ascii="Arial" w:hAnsi="Arial" w:cs="Arial"/>
          <w:b/>
          <w:bCs/>
          <w:sz w:val="40"/>
          <w:szCs w:val="40"/>
          <w:u w:val="single"/>
        </w:rPr>
      </w:pPr>
      <w:r w:rsidRPr="0054283B">
        <w:rPr>
          <w:rFonts w:ascii="Arial" w:hAnsi="Arial" w:cs="Arial"/>
          <w:b/>
          <w:bCs/>
          <w:sz w:val="40"/>
          <w:szCs w:val="40"/>
          <w:u w:val="single"/>
        </w:rPr>
        <w:t>Basketball Ireland Individual Member User Guide</w:t>
      </w:r>
    </w:p>
    <w:p w14:paraId="5A534E43" w14:textId="77777777" w:rsidR="0054283B" w:rsidRPr="0054283B" w:rsidRDefault="0054283B" w:rsidP="0054283B">
      <w:pPr>
        <w:jc w:val="center"/>
        <w:rPr>
          <w:rFonts w:ascii="Arial" w:hAnsi="Arial" w:cs="Arial"/>
          <w:b/>
          <w:bCs/>
          <w:sz w:val="40"/>
          <w:szCs w:val="40"/>
          <w:u w:val="single"/>
        </w:rPr>
      </w:pPr>
    </w:p>
    <w:p w14:paraId="2085DBFC" w14:textId="77777777" w:rsidR="0054283B" w:rsidRPr="0054283B" w:rsidRDefault="0054283B" w:rsidP="0054283B">
      <w:pPr>
        <w:jc w:val="center"/>
        <w:rPr>
          <w:rFonts w:ascii="Arial" w:hAnsi="Arial" w:cs="Arial"/>
          <w:sz w:val="40"/>
          <w:szCs w:val="40"/>
        </w:rPr>
      </w:pPr>
      <w:r w:rsidRPr="0054283B">
        <w:rPr>
          <w:rFonts w:ascii="Arial" w:hAnsi="Arial" w:cs="Arial"/>
          <w:sz w:val="40"/>
          <w:szCs w:val="40"/>
        </w:rPr>
        <w:t>User Guide for Members registering to Basketball Ireland</w:t>
      </w:r>
    </w:p>
    <w:p w14:paraId="4A551B14" w14:textId="022A0F02" w:rsidR="0054283B" w:rsidRDefault="0054283B" w:rsidP="0054283B">
      <w:pPr>
        <w:rPr>
          <w:rFonts w:ascii="Arial" w:hAnsi="Arial" w:cs="Arial"/>
          <w:sz w:val="40"/>
          <w:szCs w:val="40"/>
        </w:rPr>
      </w:pPr>
    </w:p>
    <w:p w14:paraId="7696C43E" w14:textId="65BC550F" w:rsidR="0054283B" w:rsidRPr="0054283B" w:rsidRDefault="0054283B" w:rsidP="00596687">
      <w:pPr>
        <w:jc w:val="center"/>
        <w:rPr>
          <w:rFonts w:ascii="Arial" w:hAnsi="Arial" w:cs="Arial"/>
          <w:sz w:val="40"/>
          <w:szCs w:val="40"/>
        </w:rPr>
      </w:pPr>
      <w:r>
        <w:rPr>
          <w:rFonts w:ascii="Arial" w:hAnsi="Arial" w:cs="Arial"/>
          <w:noProof/>
          <w:sz w:val="40"/>
          <w:szCs w:val="40"/>
        </w:rPr>
        <w:drawing>
          <wp:inline distT="0" distB="0" distL="0" distR="0" wp14:anchorId="05181BEF" wp14:editId="023087B9">
            <wp:extent cx="5418925" cy="3048000"/>
            <wp:effectExtent l="0" t="0" r="0" b="0"/>
            <wp:docPr id="34064632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46323" name="Picture 34064632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24994" cy="3051413"/>
                    </a:xfrm>
                    <a:prstGeom prst="rect">
                      <a:avLst/>
                    </a:prstGeom>
                  </pic:spPr>
                </pic:pic>
              </a:graphicData>
            </a:graphic>
          </wp:inline>
        </w:drawing>
      </w:r>
    </w:p>
    <w:p w14:paraId="4C56D58A" w14:textId="77777777" w:rsidR="0054283B" w:rsidRDefault="0054283B" w:rsidP="0054283B">
      <w:pPr>
        <w:rPr>
          <w:rFonts w:ascii="Arial" w:hAnsi="Arial" w:cs="Arial"/>
          <w:sz w:val="40"/>
          <w:szCs w:val="40"/>
        </w:rPr>
      </w:pPr>
    </w:p>
    <w:p w14:paraId="50A5B5D2" w14:textId="41EB6C79" w:rsidR="0054283B" w:rsidRDefault="0054283B" w:rsidP="00596687">
      <w:pPr>
        <w:jc w:val="center"/>
        <w:rPr>
          <w:rFonts w:ascii="Arial" w:hAnsi="Arial" w:cs="Arial"/>
          <w:sz w:val="40"/>
          <w:szCs w:val="40"/>
        </w:rPr>
      </w:pPr>
      <w:r>
        <w:rPr>
          <w:rFonts w:ascii="Arial" w:hAnsi="Arial" w:cs="Arial"/>
          <w:noProof/>
          <w:sz w:val="40"/>
          <w:szCs w:val="40"/>
        </w:rPr>
        <w:drawing>
          <wp:inline distT="0" distB="0" distL="0" distR="0" wp14:anchorId="7FAD2450" wp14:editId="07E80C3A">
            <wp:extent cx="5448300" cy="1080058"/>
            <wp:effectExtent l="0" t="0" r="0" b="0"/>
            <wp:docPr id="484766014" name="Picture 56"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66014" name="Picture 56" descr="A blue and black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61039" cy="1082583"/>
                    </a:xfrm>
                    <a:prstGeom prst="rect">
                      <a:avLst/>
                    </a:prstGeom>
                  </pic:spPr>
                </pic:pic>
              </a:graphicData>
            </a:graphic>
          </wp:inline>
        </w:drawing>
      </w:r>
    </w:p>
    <w:p w14:paraId="14045C82" w14:textId="77777777" w:rsidR="0054283B" w:rsidRDefault="0054283B" w:rsidP="0054283B">
      <w:pPr>
        <w:rPr>
          <w:rFonts w:ascii="Arial" w:hAnsi="Arial" w:cs="Arial"/>
          <w:sz w:val="40"/>
          <w:szCs w:val="40"/>
        </w:rPr>
      </w:pPr>
    </w:p>
    <w:p w14:paraId="1D5DD4FB" w14:textId="77777777" w:rsidR="00596687" w:rsidRDefault="00596687" w:rsidP="0054283B">
      <w:pPr>
        <w:rPr>
          <w:rFonts w:ascii="Arial" w:hAnsi="Arial" w:cs="Arial"/>
          <w:sz w:val="40"/>
          <w:szCs w:val="40"/>
        </w:rPr>
      </w:pPr>
    </w:p>
    <w:p w14:paraId="79539153" w14:textId="77777777" w:rsidR="00596687" w:rsidRDefault="00596687" w:rsidP="0054283B">
      <w:pPr>
        <w:rPr>
          <w:rFonts w:ascii="Arial" w:hAnsi="Arial" w:cs="Arial"/>
          <w:sz w:val="40"/>
          <w:szCs w:val="40"/>
        </w:rPr>
      </w:pPr>
    </w:p>
    <w:p w14:paraId="5BD8F24B" w14:textId="77777777" w:rsidR="00596687" w:rsidRDefault="00596687" w:rsidP="0054283B">
      <w:pPr>
        <w:rPr>
          <w:rFonts w:ascii="Arial" w:hAnsi="Arial" w:cs="Arial"/>
          <w:sz w:val="40"/>
          <w:szCs w:val="40"/>
        </w:rPr>
      </w:pPr>
    </w:p>
    <w:p w14:paraId="5C9F1623" w14:textId="77777777" w:rsidR="00596687" w:rsidRDefault="00596687" w:rsidP="0054283B">
      <w:pPr>
        <w:rPr>
          <w:rFonts w:ascii="Arial" w:hAnsi="Arial" w:cs="Arial"/>
          <w:sz w:val="40"/>
          <w:szCs w:val="40"/>
        </w:rPr>
      </w:pPr>
    </w:p>
    <w:p w14:paraId="37BB6821" w14:textId="77777777" w:rsidR="00596687" w:rsidRDefault="00596687" w:rsidP="0054283B">
      <w:pPr>
        <w:rPr>
          <w:rFonts w:ascii="Arial" w:hAnsi="Arial" w:cs="Arial"/>
          <w:sz w:val="40"/>
          <w:szCs w:val="40"/>
        </w:rPr>
      </w:pPr>
    </w:p>
    <w:p w14:paraId="475C4419" w14:textId="77777777" w:rsidR="00596687" w:rsidRDefault="00596687" w:rsidP="0054283B">
      <w:pPr>
        <w:rPr>
          <w:rFonts w:ascii="Arial" w:hAnsi="Arial" w:cs="Arial"/>
          <w:sz w:val="40"/>
          <w:szCs w:val="40"/>
        </w:rPr>
      </w:pPr>
    </w:p>
    <w:p w14:paraId="47CEB285" w14:textId="77777777" w:rsidR="00596687" w:rsidRDefault="00596687" w:rsidP="0054283B">
      <w:pPr>
        <w:rPr>
          <w:rFonts w:ascii="Arial" w:hAnsi="Arial" w:cs="Arial"/>
          <w:sz w:val="40"/>
          <w:szCs w:val="40"/>
        </w:rPr>
      </w:pPr>
    </w:p>
    <w:p w14:paraId="1BC6E10F" w14:textId="77777777" w:rsidR="00596687" w:rsidRDefault="00596687" w:rsidP="0054283B">
      <w:pPr>
        <w:rPr>
          <w:rFonts w:ascii="Arial" w:hAnsi="Arial" w:cs="Arial"/>
          <w:sz w:val="40"/>
          <w:szCs w:val="40"/>
        </w:rPr>
      </w:pPr>
    </w:p>
    <w:p w14:paraId="2DB91BA3" w14:textId="77777777" w:rsidR="00596687" w:rsidRDefault="00596687" w:rsidP="0054283B">
      <w:pPr>
        <w:rPr>
          <w:rFonts w:ascii="Arial" w:hAnsi="Arial" w:cs="Arial"/>
          <w:sz w:val="40"/>
          <w:szCs w:val="40"/>
        </w:rPr>
      </w:pPr>
    </w:p>
    <w:p w14:paraId="318629FF" w14:textId="77777777" w:rsidR="00596687" w:rsidRDefault="00596687" w:rsidP="0054283B">
      <w:pPr>
        <w:rPr>
          <w:rFonts w:ascii="Arial" w:hAnsi="Arial" w:cs="Arial"/>
          <w:sz w:val="40"/>
          <w:szCs w:val="40"/>
        </w:rPr>
      </w:pPr>
    </w:p>
    <w:p w14:paraId="145415C4" w14:textId="77777777" w:rsidR="00596687" w:rsidRDefault="00596687" w:rsidP="0054283B">
      <w:pPr>
        <w:rPr>
          <w:rFonts w:ascii="Arial" w:hAnsi="Arial" w:cs="Arial"/>
          <w:sz w:val="40"/>
          <w:szCs w:val="40"/>
        </w:rPr>
      </w:pPr>
    </w:p>
    <w:p w14:paraId="6DEB9403" w14:textId="77777777" w:rsidR="00596687" w:rsidRDefault="00596687" w:rsidP="0054283B">
      <w:pPr>
        <w:rPr>
          <w:rFonts w:ascii="Arial" w:hAnsi="Arial" w:cs="Arial"/>
          <w:sz w:val="40"/>
          <w:szCs w:val="40"/>
        </w:rPr>
      </w:pPr>
    </w:p>
    <w:p w14:paraId="10D2B1D4" w14:textId="77777777" w:rsidR="00596687" w:rsidRDefault="00596687" w:rsidP="0054283B">
      <w:pPr>
        <w:rPr>
          <w:rFonts w:ascii="Arial" w:hAnsi="Arial" w:cs="Arial"/>
          <w:sz w:val="40"/>
          <w:szCs w:val="40"/>
        </w:rPr>
      </w:pPr>
    </w:p>
    <w:p w14:paraId="66A9DF01" w14:textId="77777777" w:rsidR="00596687" w:rsidRDefault="00596687" w:rsidP="0054283B">
      <w:pPr>
        <w:rPr>
          <w:rFonts w:ascii="Arial" w:hAnsi="Arial" w:cs="Arial"/>
          <w:sz w:val="40"/>
          <w:szCs w:val="40"/>
        </w:rPr>
      </w:pPr>
    </w:p>
    <w:p w14:paraId="3DFCA183" w14:textId="77777777" w:rsidR="0054283B" w:rsidRPr="0054283B" w:rsidRDefault="0054283B" w:rsidP="0054283B">
      <w:pPr>
        <w:rPr>
          <w:rFonts w:ascii="Arial" w:hAnsi="Arial" w:cs="Arial"/>
          <w:sz w:val="40"/>
          <w:szCs w:val="40"/>
        </w:rPr>
      </w:pPr>
      <w:r w:rsidRPr="0054283B">
        <w:rPr>
          <w:rFonts w:ascii="Arial" w:hAnsi="Arial" w:cs="Arial"/>
          <w:sz w:val="40"/>
          <w:szCs w:val="40"/>
        </w:rPr>
        <w:t>Version 2.0</w:t>
      </w:r>
    </w:p>
    <w:sdt>
      <w:sdtPr>
        <w:id w:val="-1940904011"/>
        <w:docPartObj>
          <w:docPartGallery w:val="Table of Contents"/>
          <w:docPartUnique/>
        </w:docPartObj>
      </w:sdtPr>
      <w:sdtEndPr>
        <w:rPr>
          <w:rFonts w:asciiTheme="minorHAnsi" w:eastAsiaTheme="minorHAnsi" w:hAnsiTheme="minorHAnsi" w:cstheme="minorBidi"/>
          <w:b/>
          <w:bCs/>
          <w:noProof/>
          <w:color w:val="auto"/>
          <w:kern w:val="2"/>
          <w:sz w:val="22"/>
          <w:szCs w:val="22"/>
          <w:lang w:val="en-GB"/>
        </w:rPr>
      </w:sdtEndPr>
      <w:sdtContent>
        <w:p w14:paraId="5A7C6FC0" w14:textId="09149F40" w:rsidR="00596687" w:rsidRPr="00B83A05" w:rsidRDefault="00D54949" w:rsidP="00D54949">
          <w:pPr>
            <w:pStyle w:val="TOCHeading"/>
            <w:spacing w:after="240"/>
            <w:rPr>
              <w:rFonts w:ascii="Arial" w:hAnsi="Arial" w:cs="Arial"/>
              <w:color w:val="auto"/>
              <w:sz w:val="40"/>
              <w:szCs w:val="40"/>
              <w:u w:val="single"/>
            </w:rPr>
          </w:pPr>
          <w:r w:rsidRPr="00B83A05">
            <w:rPr>
              <w:rFonts w:ascii="Arial" w:hAnsi="Arial" w:cs="Arial"/>
              <w:color w:val="auto"/>
              <w:sz w:val="40"/>
              <w:szCs w:val="40"/>
              <w:u w:val="single"/>
            </w:rPr>
            <w:t xml:space="preserve">Table of </w:t>
          </w:r>
          <w:r w:rsidR="00596687" w:rsidRPr="00B83A05">
            <w:rPr>
              <w:rFonts w:ascii="Arial" w:hAnsi="Arial" w:cs="Arial"/>
              <w:color w:val="auto"/>
              <w:sz w:val="40"/>
              <w:szCs w:val="40"/>
              <w:u w:val="single"/>
            </w:rPr>
            <w:t>Contents</w:t>
          </w:r>
        </w:p>
        <w:p w14:paraId="51455B98" w14:textId="07321D41" w:rsidR="00B83A05" w:rsidRPr="00B83A05" w:rsidRDefault="00596687">
          <w:pPr>
            <w:pStyle w:val="TOC1"/>
            <w:tabs>
              <w:tab w:val="right" w:leader="dot" w:pos="13948"/>
            </w:tabs>
            <w:rPr>
              <w:rFonts w:ascii="Arial" w:eastAsiaTheme="minorEastAsia" w:hAnsi="Arial" w:cs="Arial"/>
              <w:noProof/>
              <w:sz w:val="40"/>
              <w:szCs w:val="40"/>
              <w:lang w:eastAsia="en-GB"/>
            </w:rPr>
          </w:pPr>
          <w:r w:rsidRPr="00B83A05">
            <w:rPr>
              <w:rFonts w:ascii="Arial" w:hAnsi="Arial" w:cs="Arial"/>
              <w:sz w:val="40"/>
              <w:szCs w:val="40"/>
            </w:rPr>
            <w:fldChar w:fldCharType="begin"/>
          </w:r>
          <w:r w:rsidRPr="00B83A05">
            <w:rPr>
              <w:rFonts w:ascii="Arial" w:hAnsi="Arial" w:cs="Arial"/>
              <w:sz w:val="40"/>
              <w:szCs w:val="40"/>
            </w:rPr>
            <w:instrText xml:space="preserve"> TOC \o "1-3" \h \z \u </w:instrText>
          </w:r>
          <w:r w:rsidRPr="00B83A05">
            <w:rPr>
              <w:rFonts w:ascii="Arial" w:hAnsi="Arial" w:cs="Arial"/>
              <w:sz w:val="40"/>
              <w:szCs w:val="40"/>
            </w:rPr>
            <w:fldChar w:fldCharType="separate"/>
          </w:r>
          <w:hyperlink w:anchor="_Toc174534573" w:history="1">
            <w:r w:rsidR="00B83A05" w:rsidRPr="00B83A05">
              <w:rPr>
                <w:rStyle w:val="Hyperlink"/>
                <w:rFonts w:ascii="Arial" w:hAnsi="Arial" w:cs="Arial"/>
                <w:noProof/>
                <w:sz w:val="40"/>
                <w:szCs w:val="40"/>
              </w:rPr>
              <w:t>Key Contacts</w:t>
            </w:r>
            <w:r w:rsidR="00B83A05" w:rsidRPr="00B83A05">
              <w:rPr>
                <w:rFonts w:ascii="Arial" w:hAnsi="Arial" w:cs="Arial"/>
                <w:noProof/>
                <w:webHidden/>
                <w:sz w:val="40"/>
                <w:szCs w:val="40"/>
              </w:rPr>
              <w:tab/>
            </w:r>
            <w:r w:rsidR="00B83A05" w:rsidRPr="00B83A05">
              <w:rPr>
                <w:rFonts w:ascii="Arial" w:hAnsi="Arial" w:cs="Arial"/>
                <w:noProof/>
                <w:webHidden/>
                <w:sz w:val="40"/>
                <w:szCs w:val="40"/>
              </w:rPr>
              <w:fldChar w:fldCharType="begin"/>
            </w:r>
            <w:r w:rsidR="00B83A05" w:rsidRPr="00B83A05">
              <w:rPr>
                <w:rFonts w:ascii="Arial" w:hAnsi="Arial" w:cs="Arial"/>
                <w:noProof/>
                <w:webHidden/>
                <w:sz w:val="40"/>
                <w:szCs w:val="40"/>
              </w:rPr>
              <w:instrText xml:space="preserve"> PAGEREF _Toc174534573 \h </w:instrText>
            </w:r>
            <w:r w:rsidR="00B83A05" w:rsidRPr="00B83A05">
              <w:rPr>
                <w:rFonts w:ascii="Arial" w:hAnsi="Arial" w:cs="Arial"/>
                <w:noProof/>
                <w:webHidden/>
                <w:sz w:val="40"/>
                <w:szCs w:val="40"/>
              </w:rPr>
            </w:r>
            <w:r w:rsidR="00B83A05" w:rsidRPr="00B83A05">
              <w:rPr>
                <w:rFonts w:ascii="Arial" w:hAnsi="Arial" w:cs="Arial"/>
                <w:noProof/>
                <w:webHidden/>
                <w:sz w:val="40"/>
                <w:szCs w:val="40"/>
              </w:rPr>
              <w:fldChar w:fldCharType="separate"/>
            </w:r>
            <w:r w:rsidR="00B83A05" w:rsidRPr="00B83A05">
              <w:rPr>
                <w:rFonts w:ascii="Arial" w:hAnsi="Arial" w:cs="Arial"/>
                <w:noProof/>
                <w:webHidden/>
                <w:sz w:val="40"/>
                <w:szCs w:val="40"/>
              </w:rPr>
              <w:t>2</w:t>
            </w:r>
            <w:r w:rsidR="00B83A05" w:rsidRPr="00B83A05">
              <w:rPr>
                <w:rFonts w:ascii="Arial" w:hAnsi="Arial" w:cs="Arial"/>
                <w:noProof/>
                <w:webHidden/>
                <w:sz w:val="40"/>
                <w:szCs w:val="40"/>
              </w:rPr>
              <w:fldChar w:fldCharType="end"/>
            </w:r>
          </w:hyperlink>
        </w:p>
        <w:p w14:paraId="6CD7AE8F" w14:textId="0737B435" w:rsidR="00B83A05" w:rsidRPr="00B83A05" w:rsidRDefault="00B83A05">
          <w:pPr>
            <w:pStyle w:val="TOC1"/>
            <w:tabs>
              <w:tab w:val="right" w:leader="dot" w:pos="13948"/>
            </w:tabs>
            <w:rPr>
              <w:rFonts w:ascii="Arial" w:eastAsiaTheme="minorEastAsia" w:hAnsi="Arial" w:cs="Arial"/>
              <w:noProof/>
              <w:sz w:val="40"/>
              <w:szCs w:val="40"/>
              <w:lang w:eastAsia="en-GB"/>
            </w:rPr>
          </w:pPr>
          <w:hyperlink w:anchor="_Toc174534574" w:history="1">
            <w:r w:rsidRPr="00B83A05">
              <w:rPr>
                <w:rStyle w:val="Hyperlink"/>
                <w:rFonts w:ascii="Arial" w:hAnsi="Arial" w:cs="Arial"/>
                <w:noProof/>
                <w:sz w:val="40"/>
                <w:szCs w:val="40"/>
              </w:rPr>
              <w:t>All Registrations 2024/25</w:t>
            </w:r>
            <w:r w:rsidRPr="00B83A05">
              <w:rPr>
                <w:rFonts w:ascii="Arial" w:hAnsi="Arial" w:cs="Arial"/>
                <w:noProof/>
                <w:webHidden/>
                <w:sz w:val="40"/>
                <w:szCs w:val="40"/>
              </w:rPr>
              <w:tab/>
            </w:r>
            <w:r w:rsidRPr="00B83A05">
              <w:rPr>
                <w:rFonts w:ascii="Arial" w:hAnsi="Arial" w:cs="Arial"/>
                <w:noProof/>
                <w:webHidden/>
                <w:sz w:val="40"/>
                <w:szCs w:val="40"/>
              </w:rPr>
              <w:fldChar w:fldCharType="begin"/>
            </w:r>
            <w:r w:rsidRPr="00B83A05">
              <w:rPr>
                <w:rFonts w:ascii="Arial" w:hAnsi="Arial" w:cs="Arial"/>
                <w:noProof/>
                <w:webHidden/>
                <w:sz w:val="40"/>
                <w:szCs w:val="40"/>
              </w:rPr>
              <w:instrText xml:space="preserve"> PAGEREF _Toc174534574 \h </w:instrText>
            </w:r>
            <w:r w:rsidRPr="00B83A05">
              <w:rPr>
                <w:rFonts w:ascii="Arial" w:hAnsi="Arial" w:cs="Arial"/>
                <w:noProof/>
                <w:webHidden/>
                <w:sz w:val="40"/>
                <w:szCs w:val="40"/>
              </w:rPr>
            </w:r>
            <w:r w:rsidRPr="00B83A05">
              <w:rPr>
                <w:rFonts w:ascii="Arial" w:hAnsi="Arial" w:cs="Arial"/>
                <w:noProof/>
                <w:webHidden/>
                <w:sz w:val="40"/>
                <w:szCs w:val="40"/>
              </w:rPr>
              <w:fldChar w:fldCharType="separate"/>
            </w:r>
            <w:r w:rsidRPr="00B83A05">
              <w:rPr>
                <w:rFonts w:ascii="Arial" w:hAnsi="Arial" w:cs="Arial"/>
                <w:noProof/>
                <w:webHidden/>
                <w:sz w:val="40"/>
                <w:szCs w:val="40"/>
              </w:rPr>
              <w:t>2</w:t>
            </w:r>
            <w:r w:rsidRPr="00B83A05">
              <w:rPr>
                <w:rFonts w:ascii="Arial" w:hAnsi="Arial" w:cs="Arial"/>
                <w:noProof/>
                <w:webHidden/>
                <w:sz w:val="40"/>
                <w:szCs w:val="40"/>
              </w:rPr>
              <w:fldChar w:fldCharType="end"/>
            </w:r>
          </w:hyperlink>
        </w:p>
        <w:p w14:paraId="29509AB6" w14:textId="48D3A2F8" w:rsidR="00B83A05" w:rsidRPr="00B83A05" w:rsidRDefault="00B83A05">
          <w:pPr>
            <w:pStyle w:val="TOC1"/>
            <w:tabs>
              <w:tab w:val="right" w:leader="dot" w:pos="13948"/>
            </w:tabs>
            <w:rPr>
              <w:rFonts w:ascii="Arial" w:eastAsiaTheme="minorEastAsia" w:hAnsi="Arial" w:cs="Arial"/>
              <w:noProof/>
              <w:sz w:val="40"/>
              <w:szCs w:val="40"/>
              <w:lang w:eastAsia="en-GB"/>
            </w:rPr>
          </w:pPr>
          <w:hyperlink w:anchor="_Toc174534575" w:history="1">
            <w:r w:rsidRPr="00B83A05">
              <w:rPr>
                <w:rStyle w:val="Hyperlink"/>
                <w:rFonts w:ascii="Arial" w:hAnsi="Arial" w:cs="Arial"/>
                <w:noProof/>
                <w:sz w:val="40"/>
                <w:szCs w:val="40"/>
              </w:rPr>
              <w:t>Returning Members</w:t>
            </w:r>
            <w:r w:rsidRPr="00B83A05">
              <w:rPr>
                <w:rFonts w:ascii="Arial" w:hAnsi="Arial" w:cs="Arial"/>
                <w:noProof/>
                <w:webHidden/>
                <w:sz w:val="40"/>
                <w:szCs w:val="40"/>
              </w:rPr>
              <w:tab/>
            </w:r>
            <w:r w:rsidRPr="00B83A05">
              <w:rPr>
                <w:rFonts w:ascii="Arial" w:hAnsi="Arial" w:cs="Arial"/>
                <w:noProof/>
                <w:webHidden/>
                <w:sz w:val="40"/>
                <w:szCs w:val="40"/>
              </w:rPr>
              <w:fldChar w:fldCharType="begin"/>
            </w:r>
            <w:r w:rsidRPr="00B83A05">
              <w:rPr>
                <w:rFonts w:ascii="Arial" w:hAnsi="Arial" w:cs="Arial"/>
                <w:noProof/>
                <w:webHidden/>
                <w:sz w:val="40"/>
                <w:szCs w:val="40"/>
              </w:rPr>
              <w:instrText xml:space="preserve"> PAGEREF _Toc174534575 \h </w:instrText>
            </w:r>
            <w:r w:rsidRPr="00B83A05">
              <w:rPr>
                <w:rFonts w:ascii="Arial" w:hAnsi="Arial" w:cs="Arial"/>
                <w:noProof/>
                <w:webHidden/>
                <w:sz w:val="40"/>
                <w:szCs w:val="40"/>
              </w:rPr>
            </w:r>
            <w:r w:rsidRPr="00B83A05">
              <w:rPr>
                <w:rFonts w:ascii="Arial" w:hAnsi="Arial" w:cs="Arial"/>
                <w:noProof/>
                <w:webHidden/>
                <w:sz w:val="40"/>
                <w:szCs w:val="40"/>
              </w:rPr>
              <w:fldChar w:fldCharType="separate"/>
            </w:r>
            <w:r w:rsidRPr="00B83A05">
              <w:rPr>
                <w:rFonts w:ascii="Arial" w:hAnsi="Arial" w:cs="Arial"/>
                <w:noProof/>
                <w:webHidden/>
                <w:sz w:val="40"/>
                <w:szCs w:val="40"/>
              </w:rPr>
              <w:t>4</w:t>
            </w:r>
            <w:r w:rsidRPr="00B83A05">
              <w:rPr>
                <w:rFonts w:ascii="Arial" w:hAnsi="Arial" w:cs="Arial"/>
                <w:noProof/>
                <w:webHidden/>
                <w:sz w:val="40"/>
                <w:szCs w:val="40"/>
              </w:rPr>
              <w:fldChar w:fldCharType="end"/>
            </w:r>
          </w:hyperlink>
        </w:p>
        <w:p w14:paraId="144C0E36" w14:textId="3C8E58F9" w:rsidR="00B83A05" w:rsidRPr="00B83A05" w:rsidRDefault="00B83A05">
          <w:pPr>
            <w:pStyle w:val="TOC1"/>
            <w:tabs>
              <w:tab w:val="right" w:leader="dot" w:pos="13948"/>
            </w:tabs>
            <w:rPr>
              <w:rFonts w:ascii="Arial" w:eastAsiaTheme="minorEastAsia" w:hAnsi="Arial" w:cs="Arial"/>
              <w:noProof/>
              <w:sz w:val="40"/>
              <w:szCs w:val="40"/>
              <w:lang w:eastAsia="en-GB"/>
            </w:rPr>
          </w:pPr>
          <w:hyperlink w:anchor="_Toc174534576" w:history="1">
            <w:r w:rsidRPr="00B83A05">
              <w:rPr>
                <w:rStyle w:val="Hyperlink"/>
                <w:rFonts w:ascii="Arial" w:hAnsi="Arial" w:cs="Arial"/>
                <w:noProof/>
                <w:sz w:val="40"/>
                <w:szCs w:val="40"/>
              </w:rPr>
              <w:t>New members</w:t>
            </w:r>
            <w:r w:rsidRPr="00B83A05">
              <w:rPr>
                <w:rFonts w:ascii="Arial" w:hAnsi="Arial" w:cs="Arial"/>
                <w:noProof/>
                <w:webHidden/>
                <w:sz w:val="40"/>
                <w:szCs w:val="40"/>
              </w:rPr>
              <w:tab/>
            </w:r>
            <w:r w:rsidRPr="00B83A05">
              <w:rPr>
                <w:rFonts w:ascii="Arial" w:hAnsi="Arial" w:cs="Arial"/>
                <w:noProof/>
                <w:webHidden/>
                <w:sz w:val="40"/>
                <w:szCs w:val="40"/>
              </w:rPr>
              <w:fldChar w:fldCharType="begin"/>
            </w:r>
            <w:r w:rsidRPr="00B83A05">
              <w:rPr>
                <w:rFonts w:ascii="Arial" w:hAnsi="Arial" w:cs="Arial"/>
                <w:noProof/>
                <w:webHidden/>
                <w:sz w:val="40"/>
                <w:szCs w:val="40"/>
              </w:rPr>
              <w:instrText xml:space="preserve"> PAGEREF _Toc174534576 \h </w:instrText>
            </w:r>
            <w:r w:rsidRPr="00B83A05">
              <w:rPr>
                <w:rFonts w:ascii="Arial" w:hAnsi="Arial" w:cs="Arial"/>
                <w:noProof/>
                <w:webHidden/>
                <w:sz w:val="40"/>
                <w:szCs w:val="40"/>
              </w:rPr>
            </w:r>
            <w:r w:rsidRPr="00B83A05">
              <w:rPr>
                <w:rFonts w:ascii="Arial" w:hAnsi="Arial" w:cs="Arial"/>
                <w:noProof/>
                <w:webHidden/>
                <w:sz w:val="40"/>
                <w:szCs w:val="40"/>
              </w:rPr>
              <w:fldChar w:fldCharType="separate"/>
            </w:r>
            <w:r w:rsidRPr="00B83A05">
              <w:rPr>
                <w:rFonts w:ascii="Arial" w:hAnsi="Arial" w:cs="Arial"/>
                <w:noProof/>
                <w:webHidden/>
                <w:sz w:val="40"/>
                <w:szCs w:val="40"/>
              </w:rPr>
              <w:t>12</w:t>
            </w:r>
            <w:r w:rsidRPr="00B83A05">
              <w:rPr>
                <w:rFonts w:ascii="Arial" w:hAnsi="Arial" w:cs="Arial"/>
                <w:noProof/>
                <w:webHidden/>
                <w:sz w:val="40"/>
                <w:szCs w:val="40"/>
              </w:rPr>
              <w:fldChar w:fldCharType="end"/>
            </w:r>
          </w:hyperlink>
        </w:p>
        <w:p w14:paraId="72D7F49C" w14:textId="44C9FC24" w:rsidR="00596687" w:rsidRDefault="00596687">
          <w:r w:rsidRPr="00B83A05">
            <w:rPr>
              <w:rFonts w:ascii="Arial" w:hAnsi="Arial" w:cs="Arial"/>
              <w:b/>
              <w:bCs/>
              <w:noProof/>
              <w:sz w:val="40"/>
              <w:szCs w:val="40"/>
            </w:rPr>
            <w:fldChar w:fldCharType="end"/>
          </w:r>
        </w:p>
      </w:sdtContent>
    </w:sdt>
    <w:p w14:paraId="2C3C65E8" w14:textId="77777777" w:rsidR="0054283B" w:rsidRPr="0054283B" w:rsidRDefault="0054283B" w:rsidP="0054283B"/>
    <w:p w14:paraId="0AE3043A" w14:textId="77777777" w:rsidR="0054283B" w:rsidRDefault="0054283B" w:rsidP="00596687">
      <w:pPr>
        <w:pStyle w:val="Heading1"/>
        <w:rPr>
          <w:rFonts w:ascii="Arial" w:hAnsi="Arial" w:cs="Arial"/>
          <w:color w:val="auto"/>
          <w:u w:val="single"/>
        </w:rPr>
      </w:pPr>
      <w:bookmarkStart w:id="0" w:name="_Toc174534573"/>
      <w:r w:rsidRPr="00D54949">
        <w:rPr>
          <w:rFonts w:ascii="Arial" w:hAnsi="Arial" w:cs="Arial"/>
          <w:color w:val="auto"/>
          <w:u w:val="single"/>
        </w:rPr>
        <w:t>Key Contacts</w:t>
      </w:r>
      <w:bookmarkEnd w:id="0"/>
    </w:p>
    <w:p w14:paraId="26EFC8EE" w14:textId="77777777" w:rsidR="00B83A05" w:rsidRPr="00B83A05" w:rsidRDefault="00B83A05" w:rsidP="00B83A05"/>
    <w:p w14:paraId="45499327" w14:textId="77777777" w:rsidR="0054283B" w:rsidRPr="0054283B" w:rsidRDefault="0054283B" w:rsidP="00B83A05">
      <w:pPr>
        <w:spacing w:line="360" w:lineRule="auto"/>
        <w:rPr>
          <w:rFonts w:ascii="Arial" w:hAnsi="Arial" w:cs="Arial"/>
          <w:sz w:val="40"/>
          <w:szCs w:val="40"/>
          <w:u w:val="single"/>
        </w:rPr>
      </w:pPr>
      <w:r w:rsidRPr="0054283B">
        <w:rPr>
          <w:rFonts w:ascii="Arial" w:hAnsi="Arial" w:cs="Arial"/>
          <w:sz w:val="40"/>
          <w:szCs w:val="40"/>
          <w:u w:val="single"/>
        </w:rPr>
        <w:t xml:space="preserve">Basketball Ireland </w:t>
      </w:r>
    </w:p>
    <w:p w14:paraId="1B7E1FB0" w14:textId="66DCDA2A" w:rsidR="0054283B" w:rsidRDefault="0054283B" w:rsidP="00B83A05">
      <w:pPr>
        <w:pStyle w:val="ListParagraph"/>
        <w:numPr>
          <w:ilvl w:val="0"/>
          <w:numId w:val="6"/>
        </w:numPr>
        <w:spacing w:line="360" w:lineRule="auto"/>
        <w:rPr>
          <w:rFonts w:ascii="Arial" w:hAnsi="Arial" w:cs="Arial"/>
          <w:sz w:val="40"/>
          <w:szCs w:val="40"/>
        </w:rPr>
      </w:pPr>
      <w:r>
        <w:rPr>
          <w:rFonts w:ascii="Arial" w:hAnsi="Arial" w:cs="Arial"/>
          <w:sz w:val="40"/>
          <w:szCs w:val="40"/>
        </w:rPr>
        <w:t xml:space="preserve">Support: </w:t>
      </w:r>
      <w:hyperlink r:id="rId9" w:history="1">
        <w:r w:rsidRPr="0054283B">
          <w:rPr>
            <w:rStyle w:val="Hyperlink"/>
            <w:rFonts w:ascii="Arial" w:hAnsi="Arial" w:cs="Arial"/>
            <w:sz w:val="40"/>
            <w:szCs w:val="40"/>
          </w:rPr>
          <w:t>info@ireland.basketball</w:t>
        </w:r>
      </w:hyperlink>
    </w:p>
    <w:p w14:paraId="4225D912" w14:textId="3014617C" w:rsidR="0054283B" w:rsidRDefault="0054283B" w:rsidP="00B83A05">
      <w:pPr>
        <w:pStyle w:val="ListParagraph"/>
        <w:numPr>
          <w:ilvl w:val="0"/>
          <w:numId w:val="6"/>
        </w:numPr>
        <w:spacing w:line="360" w:lineRule="auto"/>
        <w:rPr>
          <w:rFonts w:ascii="Arial" w:hAnsi="Arial" w:cs="Arial"/>
          <w:sz w:val="40"/>
          <w:szCs w:val="40"/>
        </w:rPr>
      </w:pPr>
      <w:r>
        <w:rPr>
          <w:rFonts w:ascii="Arial" w:hAnsi="Arial" w:cs="Arial"/>
          <w:sz w:val="40"/>
          <w:szCs w:val="40"/>
        </w:rPr>
        <w:t xml:space="preserve">Registration lead </w:t>
      </w:r>
      <w:r w:rsidRPr="0054283B">
        <w:rPr>
          <w:rFonts w:ascii="Arial" w:hAnsi="Arial" w:cs="Arial"/>
          <w:sz w:val="40"/>
          <w:szCs w:val="40"/>
        </w:rPr>
        <w:t xml:space="preserve">– Daryl Lambe: </w:t>
      </w:r>
      <w:hyperlink r:id="rId10" w:history="1">
        <w:r w:rsidRPr="0054283B">
          <w:rPr>
            <w:rStyle w:val="Hyperlink"/>
            <w:rFonts w:ascii="Arial" w:hAnsi="Arial" w:cs="Arial"/>
            <w:sz w:val="40"/>
            <w:szCs w:val="40"/>
          </w:rPr>
          <w:t>dlambe@ireland.basketball</w:t>
        </w:r>
      </w:hyperlink>
    </w:p>
    <w:p w14:paraId="03F28E0B" w14:textId="77777777" w:rsidR="00D96921" w:rsidRPr="0054283B" w:rsidRDefault="00D96921" w:rsidP="00B83A05">
      <w:pPr>
        <w:pStyle w:val="ListParagraph"/>
        <w:spacing w:line="360" w:lineRule="auto"/>
        <w:rPr>
          <w:rFonts w:ascii="Arial" w:hAnsi="Arial" w:cs="Arial"/>
          <w:sz w:val="40"/>
          <w:szCs w:val="40"/>
        </w:rPr>
      </w:pPr>
    </w:p>
    <w:p w14:paraId="410563A0" w14:textId="77777777" w:rsidR="0054283B" w:rsidRPr="0054283B" w:rsidRDefault="0054283B" w:rsidP="00B83A05">
      <w:pPr>
        <w:spacing w:line="360" w:lineRule="auto"/>
        <w:rPr>
          <w:rFonts w:ascii="Arial" w:hAnsi="Arial" w:cs="Arial"/>
          <w:sz w:val="40"/>
          <w:szCs w:val="40"/>
          <w:u w:val="single"/>
        </w:rPr>
      </w:pPr>
      <w:r w:rsidRPr="0054283B">
        <w:rPr>
          <w:rFonts w:ascii="Arial" w:hAnsi="Arial" w:cs="Arial"/>
          <w:sz w:val="40"/>
          <w:szCs w:val="40"/>
          <w:u w:val="single"/>
        </w:rPr>
        <w:t>GameDay Support</w:t>
      </w:r>
    </w:p>
    <w:p w14:paraId="06CBD409" w14:textId="77777777" w:rsidR="0054283B" w:rsidRPr="0054283B" w:rsidRDefault="0054283B" w:rsidP="00B83A05">
      <w:pPr>
        <w:pStyle w:val="ListParagraph"/>
        <w:numPr>
          <w:ilvl w:val="0"/>
          <w:numId w:val="5"/>
        </w:numPr>
        <w:spacing w:line="360" w:lineRule="auto"/>
        <w:rPr>
          <w:rFonts w:ascii="Arial" w:hAnsi="Arial" w:cs="Arial"/>
          <w:sz w:val="40"/>
          <w:szCs w:val="40"/>
        </w:rPr>
      </w:pPr>
      <w:r w:rsidRPr="0054283B">
        <w:rPr>
          <w:rFonts w:ascii="Arial" w:hAnsi="Arial" w:cs="Arial"/>
          <w:sz w:val="40"/>
          <w:szCs w:val="40"/>
        </w:rPr>
        <w:t xml:space="preserve">Support Guide: </w:t>
      </w:r>
      <w:hyperlink r:id="rId11" w:history="1">
        <w:r w:rsidRPr="0054283B">
          <w:rPr>
            <w:rStyle w:val="Hyperlink"/>
            <w:rFonts w:ascii="Arial" w:hAnsi="Arial" w:cs="Arial"/>
            <w:sz w:val="40"/>
            <w:szCs w:val="40"/>
          </w:rPr>
          <w:t>https://support.mygameday.app/help</w:t>
        </w:r>
      </w:hyperlink>
    </w:p>
    <w:p w14:paraId="549207C1" w14:textId="77777777" w:rsidR="0054283B" w:rsidRPr="0054283B" w:rsidRDefault="0054283B" w:rsidP="00B83A05">
      <w:pPr>
        <w:pStyle w:val="ListParagraph"/>
        <w:numPr>
          <w:ilvl w:val="0"/>
          <w:numId w:val="5"/>
        </w:numPr>
        <w:spacing w:line="360" w:lineRule="auto"/>
        <w:rPr>
          <w:rFonts w:ascii="Arial" w:hAnsi="Arial" w:cs="Arial"/>
          <w:sz w:val="40"/>
          <w:szCs w:val="40"/>
        </w:rPr>
      </w:pPr>
      <w:r w:rsidRPr="0054283B">
        <w:rPr>
          <w:rFonts w:ascii="Arial" w:hAnsi="Arial" w:cs="Arial"/>
          <w:sz w:val="40"/>
          <w:szCs w:val="40"/>
        </w:rPr>
        <w:t xml:space="preserve">Contact Support (email): </w:t>
      </w:r>
      <w:hyperlink r:id="rId12" w:history="1">
        <w:r w:rsidRPr="0054283B">
          <w:rPr>
            <w:rStyle w:val="Hyperlink"/>
            <w:rFonts w:ascii="Arial" w:hAnsi="Arial" w:cs="Arial"/>
            <w:sz w:val="40"/>
            <w:szCs w:val="40"/>
          </w:rPr>
          <w:t>support@mygameday.app</w:t>
        </w:r>
      </w:hyperlink>
      <w:r w:rsidRPr="0054283B">
        <w:rPr>
          <w:rFonts w:ascii="Arial" w:hAnsi="Arial" w:cs="Arial"/>
          <w:sz w:val="40"/>
          <w:szCs w:val="40"/>
        </w:rPr>
        <w:t xml:space="preserve"> </w:t>
      </w:r>
    </w:p>
    <w:p w14:paraId="01405095" w14:textId="77777777" w:rsidR="0054283B" w:rsidRPr="0054283B" w:rsidRDefault="0054283B" w:rsidP="00B83A05">
      <w:pPr>
        <w:pStyle w:val="ListParagraph"/>
        <w:numPr>
          <w:ilvl w:val="0"/>
          <w:numId w:val="5"/>
        </w:numPr>
        <w:spacing w:line="360" w:lineRule="auto"/>
        <w:rPr>
          <w:rFonts w:ascii="Arial" w:hAnsi="Arial" w:cs="Arial"/>
          <w:sz w:val="40"/>
          <w:szCs w:val="40"/>
        </w:rPr>
      </w:pPr>
      <w:r w:rsidRPr="0054283B">
        <w:rPr>
          <w:rFonts w:ascii="Arial" w:hAnsi="Arial" w:cs="Arial"/>
          <w:sz w:val="40"/>
          <w:szCs w:val="40"/>
        </w:rPr>
        <w:t xml:space="preserve">Contact Support (contact form): </w:t>
      </w:r>
      <w:hyperlink r:id="rId13" w:history="1">
        <w:r w:rsidRPr="0054283B">
          <w:rPr>
            <w:rStyle w:val="Hyperlink"/>
            <w:rFonts w:ascii="Arial" w:hAnsi="Arial" w:cs="Arial"/>
            <w:sz w:val="40"/>
            <w:szCs w:val="40"/>
          </w:rPr>
          <w:t>https://support.mygameday.app/help/contact-feedback</w:t>
        </w:r>
      </w:hyperlink>
    </w:p>
    <w:p w14:paraId="1B6012F6" w14:textId="6AFEEDB1" w:rsidR="0054283B" w:rsidRPr="0054283B" w:rsidRDefault="0054283B" w:rsidP="00B83A05">
      <w:pPr>
        <w:pStyle w:val="ListParagraph"/>
        <w:numPr>
          <w:ilvl w:val="0"/>
          <w:numId w:val="5"/>
        </w:numPr>
        <w:spacing w:line="360" w:lineRule="auto"/>
        <w:rPr>
          <w:rFonts w:ascii="Arial" w:hAnsi="Arial" w:cs="Arial"/>
          <w:sz w:val="40"/>
          <w:szCs w:val="40"/>
        </w:rPr>
      </w:pPr>
      <w:r w:rsidRPr="0054283B">
        <w:rPr>
          <w:rFonts w:ascii="Arial" w:hAnsi="Arial" w:cs="Arial"/>
          <w:sz w:val="40"/>
          <w:szCs w:val="40"/>
        </w:rPr>
        <w:t>GameDay YouTube channel – Passport Training videos (full playlist)</w:t>
      </w:r>
      <w:r w:rsidRPr="0054283B">
        <w:rPr>
          <w:rFonts w:ascii="Arial" w:hAnsi="Arial" w:cs="Arial"/>
          <w:sz w:val="40"/>
          <w:szCs w:val="40"/>
        </w:rPr>
        <w:t xml:space="preserve">: </w:t>
      </w:r>
      <w:hyperlink r:id="rId14" w:history="1">
        <w:r w:rsidRPr="0054283B">
          <w:rPr>
            <w:rStyle w:val="Hyperlink"/>
            <w:rFonts w:ascii="Arial" w:hAnsi="Arial" w:cs="Arial"/>
            <w:sz w:val="40"/>
            <w:szCs w:val="40"/>
          </w:rPr>
          <w:t>https://www.youtube.com/watch?v=wZRL8LCm</w:t>
        </w:r>
        <w:r w:rsidRPr="0054283B">
          <w:rPr>
            <w:rStyle w:val="Hyperlink"/>
            <w:rFonts w:ascii="Arial" w:hAnsi="Arial" w:cs="Arial"/>
            <w:sz w:val="40"/>
            <w:szCs w:val="40"/>
          </w:rPr>
          <w:t>o</w:t>
        </w:r>
        <w:r w:rsidRPr="0054283B">
          <w:rPr>
            <w:rStyle w:val="Hyperlink"/>
            <w:rFonts w:ascii="Arial" w:hAnsi="Arial" w:cs="Arial"/>
            <w:sz w:val="40"/>
            <w:szCs w:val="40"/>
          </w:rPr>
          <w:t>u8&amp;list=PLNHxFdCT59xM6AfOeHUuthQu5sRr8ZyWl</w:t>
        </w:r>
      </w:hyperlink>
    </w:p>
    <w:p w14:paraId="4FC42F00" w14:textId="77777777" w:rsidR="0054283B" w:rsidRPr="0054283B" w:rsidRDefault="0054283B" w:rsidP="00B83A05">
      <w:pPr>
        <w:pStyle w:val="ListParagraph"/>
        <w:numPr>
          <w:ilvl w:val="0"/>
          <w:numId w:val="5"/>
        </w:numPr>
        <w:spacing w:line="360" w:lineRule="auto"/>
        <w:rPr>
          <w:rFonts w:ascii="Arial" w:hAnsi="Arial" w:cs="Arial"/>
          <w:sz w:val="40"/>
          <w:szCs w:val="40"/>
        </w:rPr>
      </w:pPr>
      <w:r w:rsidRPr="0054283B">
        <w:rPr>
          <w:rFonts w:ascii="Arial" w:hAnsi="Arial" w:cs="Arial"/>
          <w:sz w:val="40"/>
          <w:szCs w:val="40"/>
        </w:rPr>
        <w:t xml:space="preserve">FAQs for member registrations: </w:t>
      </w:r>
      <w:hyperlink r:id="rId15" w:history="1">
        <w:r w:rsidRPr="0054283B">
          <w:rPr>
            <w:rStyle w:val="Hyperlink"/>
            <w:rFonts w:ascii="Arial" w:hAnsi="Arial" w:cs="Arial"/>
            <w:sz w:val="40"/>
            <w:szCs w:val="40"/>
          </w:rPr>
          <w:t>https://support.mygameday.app/help/registration-faqs-for-participants</w:t>
        </w:r>
      </w:hyperlink>
    </w:p>
    <w:p w14:paraId="344BEADB" w14:textId="53CD469A" w:rsidR="0054283B" w:rsidRDefault="0054283B" w:rsidP="00B83A05">
      <w:pPr>
        <w:pStyle w:val="ListParagraph"/>
        <w:numPr>
          <w:ilvl w:val="0"/>
          <w:numId w:val="5"/>
        </w:numPr>
        <w:spacing w:line="360" w:lineRule="auto"/>
        <w:rPr>
          <w:rFonts w:ascii="Arial" w:hAnsi="Arial" w:cs="Arial"/>
          <w:sz w:val="40"/>
          <w:szCs w:val="40"/>
        </w:rPr>
      </w:pPr>
      <w:r w:rsidRPr="0054283B">
        <w:rPr>
          <w:rFonts w:ascii="Arial" w:hAnsi="Arial" w:cs="Arial"/>
          <w:sz w:val="40"/>
          <w:szCs w:val="40"/>
        </w:rPr>
        <w:t xml:space="preserve">Online learning with </w:t>
      </w:r>
      <w:proofErr w:type="spellStart"/>
      <w:r w:rsidRPr="0054283B">
        <w:rPr>
          <w:rFonts w:ascii="Arial" w:hAnsi="Arial" w:cs="Arial"/>
          <w:sz w:val="40"/>
          <w:szCs w:val="40"/>
        </w:rPr>
        <w:t>eTrainu</w:t>
      </w:r>
      <w:proofErr w:type="spellEnd"/>
      <w:r w:rsidRPr="0054283B">
        <w:rPr>
          <w:rFonts w:ascii="Arial" w:hAnsi="Arial" w:cs="Arial"/>
          <w:sz w:val="40"/>
          <w:szCs w:val="40"/>
        </w:rPr>
        <w:t xml:space="preserve">: </w:t>
      </w:r>
      <w:hyperlink r:id="rId16" w:history="1">
        <w:r w:rsidRPr="0054283B">
          <w:rPr>
            <w:rStyle w:val="Hyperlink"/>
            <w:rFonts w:ascii="Arial" w:hAnsi="Arial" w:cs="Arial"/>
            <w:sz w:val="40"/>
            <w:szCs w:val="40"/>
          </w:rPr>
          <w:t>https://gameday.etrainu.com/training/index.cfm?event=page.login&amp;mc_cid=c9ab96f870&amp;mc_eid=5f3c625962</w:t>
        </w:r>
      </w:hyperlink>
    </w:p>
    <w:p w14:paraId="4B4F66FA" w14:textId="77777777" w:rsidR="00596687" w:rsidRDefault="00D96921" w:rsidP="00B83A05">
      <w:pPr>
        <w:pStyle w:val="ListParagraph"/>
        <w:numPr>
          <w:ilvl w:val="1"/>
          <w:numId w:val="5"/>
        </w:numPr>
        <w:spacing w:line="360" w:lineRule="auto"/>
        <w:rPr>
          <w:rFonts w:ascii="Arial" w:hAnsi="Arial" w:cs="Arial"/>
          <w:sz w:val="40"/>
          <w:szCs w:val="40"/>
        </w:rPr>
      </w:pPr>
      <w:proofErr w:type="spellStart"/>
      <w:r w:rsidRPr="0054283B">
        <w:rPr>
          <w:rFonts w:ascii="Arial" w:hAnsi="Arial" w:cs="Arial"/>
          <w:sz w:val="40"/>
          <w:szCs w:val="40"/>
        </w:rPr>
        <w:t>eTrainu</w:t>
      </w:r>
      <w:proofErr w:type="spellEnd"/>
      <w:r w:rsidRPr="0054283B">
        <w:rPr>
          <w:rFonts w:ascii="Arial" w:hAnsi="Arial" w:cs="Arial"/>
          <w:sz w:val="40"/>
          <w:szCs w:val="40"/>
        </w:rPr>
        <w:t xml:space="preserve"> are a Learning Management provider that hosts interactive training for GameDay products </w:t>
      </w:r>
    </w:p>
    <w:p w14:paraId="60F4EC08" w14:textId="67E0775B" w:rsidR="00D96921" w:rsidRDefault="00596687" w:rsidP="00B83A05">
      <w:pPr>
        <w:pStyle w:val="ListParagraph"/>
        <w:numPr>
          <w:ilvl w:val="1"/>
          <w:numId w:val="5"/>
        </w:numPr>
        <w:spacing w:line="360" w:lineRule="auto"/>
        <w:rPr>
          <w:rFonts w:ascii="Arial" w:hAnsi="Arial" w:cs="Arial"/>
          <w:sz w:val="40"/>
          <w:szCs w:val="40"/>
        </w:rPr>
      </w:pPr>
      <w:r>
        <w:rPr>
          <w:rFonts w:ascii="Arial" w:hAnsi="Arial" w:cs="Arial"/>
          <w:sz w:val="40"/>
          <w:szCs w:val="40"/>
        </w:rPr>
        <w:t xml:space="preserve">PLEASE NOTE: The </w:t>
      </w:r>
      <w:proofErr w:type="spellStart"/>
      <w:r w:rsidR="00D96921">
        <w:rPr>
          <w:rFonts w:ascii="Arial" w:hAnsi="Arial" w:cs="Arial"/>
          <w:sz w:val="40"/>
          <w:szCs w:val="40"/>
        </w:rPr>
        <w:t>eTrainu</w:t>
      </w:r>
      <w:proofErr w:type="spellEnd"/>
      <w:r w:rsidR="00D96921">
        <w:rPr>
          <w:rFonts w:ascii="Arial" w:hAnsi="Arial" w:cs="Arial"/>
          <w:sz w:val="40"/>
          <w:szCs w:val="40"/>
        </w:rPr>
        <w:t xml:space="preserve"> platform </w:t>
      </w:r>
      <w:r w:rsidR="00D96921" w:rsidRPr="0054283B">
        <w:rPr>
          <w:rFonts w:ascii="Arial" w:hAnsi="Arial" w:cs="Arial"/>
          <w:sz w:val="40"/>
          <w:szCs w:val="40"/>
        </w:rPr>
        <w:t xml:space="preserve">requires </w:t>
      </w:r>
      <w:r w:rsidR="00D96921">
        <w:rPr>
          <w:rFonts w:ascii="Arial" w:hAnsi="Arial" w:cs="Arial"/>
          <w:sz w:val="40"/>
          <w:szCs w:val="40"/>
        </w:rPr>
        <w:t xml:space="preserve">a </w:t>
      </w:r>
      <w:r w:rsidR="00D96921" w:rsidRPr="0054283B">
        <w:rPr>
          <w:rFonts w:ascii="Arial" w:hAnsi="Arial" w:cs="Arial"/>
          <w:sz w:val="40"/>
          <w:szCs w:val="40"/>
        </w:rPr>
        <w:t>separate free of charge registration</w:t>
      </w:r>
    </w:p>
    <w:p w14:paraId="5F7D993E" w14:textId="77777777" w:rsidR="0054283B" w:rsidRDefault="0054283B" w:rsidP="00D54949">
      <w:pPr>
        <w:pStyle w:val="Heading1"/>
        <w:rPr>
          <w:rFonts w:ascii="Arial" w:hAnsi="Arial" w:cs="Arial"/>
          <w:color w:val="auto"/>
          <w:u w:val="single"/>
        </w:rPr>
      </w:pPr>
      <w:bookmarkStart w:id="1" w:name="_Toc174534574"/>
      <w:r w:rsidRPr="00D54949">
        <w:rPr>
          <w:rFonts w:ascii="Arial" w:hAnsi="Arial" w:cs="Arial"/>
          <w:color w:val="auto"/>
          <w:u w:val="single"/>
        </w:rPr>
        <w:lastRenderedPageBreak/>
        <w:t>All Registrations 2024/25</w:t>
      </w:r>
      <w:bookmarkEnd w:id="1"/>
    </w:p>
    <w:p w14:paraId="5496E75A" w14:textId="77777777" w:rsidR="00D54949" w:rsidRPr="00D54949" w:rsidRDefault="00D54949" w:rsidP="00D54949"/>
    <w:p w14:paraId="706CB683"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If you are an individual registering yourself to a club for the 2024/25 season, or a Club representative registering your club to Basketball Ireland, please read this guide. The process will be applicable to all registrations for the new season.</w:t>
      </w:r>
    </w:p>
    <w:p w14:paraId="15A2BB60"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 xml:space="preserve">Basketball Ireland are registering all members for the 2024/25 season using GameDay. GameDay requires an email address for all members aged 18 and over, </w:t>
      </w:r>
      <w:proofErr w:type="gramStart"/>
      <w:r w:rsidRPr="0054283B">
        <w:rPr>
          <w:rFonts w:ascii="Arial" w:hAnsi="Arial" w:cs="Arial"/>
          <w:sz w:val="40"/>
          <w:szCs w:val="40"/>
        </w:rPr>
        <w:t>in order to</w:t>
      </w:r>
      <w:proofErr w:type="gramEnd"/>
      <w:r w:rsidRPr="0054283B">
        <w:rPr>
          <w:rFonts w:ascii="Arial" w:hAnsi="Arial" w:cs="Arial"/>
          <w:sz w:val="40"/>
          <w:szCs w:val="40"/>
        </w:rPr>
        <w:t xml:space="preserve"> register or re-register. For members aged under 18, then a parent or guardian’s email address will be required.</w:t>
      </w:r>
    </w:p>
    <w:p w14:paraId="1EFB080D"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 xml:space="preserve">There will be two types of registration for individual members for the 2024/25 season, returning members (any member that already has a BIPIN) and new members (someone that has never been registered with Basketball Ireland previously). </w:t>
      </w:r>
    </w:p>
    <w:p w14:paraId="1F709AB7" w14:textId="77777777" w:rsidR="0054283B" w:rsidRPr="0054283B" w:rsidRDefault="0054283B" w:rsidP="00D54949">
      <w:pPr>
        <w:spacing w:line="360" w:lineRule="auto"/>
        <w:rPr>
          <w:rFonts w:ascii="Arial" w:hAnsi="Arial" w:cs="Arial"/>
          <w:sz w:val="40"/>
          <w:szCs w:val="40"/>
        </w:rPr>
      </w:pPr>
      <w:proofErr w:type="gramStart"/>
      <w:r w:rsidRPr="0054283B">
        <w:rPr>
          <w:rFonts w:ascii="Arial" w:hAnsi="Arial" w:cs="Arial"/>
          <w:sz w:val="40"/>
          <w:szCs w:val="40"/>
        </w:rPr>
        <w:t>In order to</w:t>
      </w:r>
      <w:proofErr w:type="gramEnd"/>
      <w:r w:rsidRPr="0054283B">
        <w:rPr>
          <w:rFonts w:ascii="Arial" w:hAnsi="Arial" w:cs="Arial"/>
          <w:sz w:val="40"/>
          <w:szCs w:val="40"/>
        </w:rPr>
        <w:t xml:space="preserve"> register successfully, members will complete a registration form issued via their Area Board. You can access the links to each Area Board’s registration form here: </w:t>
      </w:r>
      <w:hyperlink r:id="rId17" w:history="1">
        <w:r w:rsidRPr="0054283B">
          <w:rPr>
            <w:rStyle w:val="Hyperlink"/>
            <w:rFonts w:ascii="Arial" w:hAnsi="Arial" w:cs="Arial"/>
            <w:sz w:val="40"/>
            <w:szCs w:val="40"/>
          </w:rPr>
          <w:t>https://ireland.basketball/registration</w:t>
        </w:r>
      </w:hyperlink>
    </w:p>
    <w:p w14:paraId="3DEC169A"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Both returning and new members will follow the same process to register. Once you have been sent your link by your club or Area Board, you will see the sign-in screen.</w:t>
      </w:r>
    </w:p>
    <w:p w14:paraId="252BEDA9"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 xml:space="preserve">If you already have a </w:t>
      </w:r>
      <w:proofErr w:type="gramStart"/>
      <w:r w:rsidRPr="0054283B">
        <w:rPr>
          <w:rFonts w:ascii="Arial" w:hAnsi="Arial" w:cs="Arial"/>
          <w:sz w:val="40"/>
          <w:szCs w:val="40"/>
        </w:rPr>
        <w:t>Passport</w:t>
      </w:r>
      <w:proofErr w:type="gramEnd"/>
      <w:r w:rsidRPr="0054283B">
        <w:rPr>
          <w:rFonts w:ascii="Arial" w:hAnsi="Arial" w:cs="Arial"/>
          <w:sz w:val="40"/>
          <w:szCs w:val="40"/>
        </w:rPr>
        <w:t xml:space="preserve"> account, either as a member returning to this organisation, the sport or another sport that uses GameDay Passport, you will be able to enter your password and proceed through the form using the </w:t>
      </w:r>
      <w:r w:rsidRPr="0054283B">
        <w:rPr>
          <w:rFonts w:ascii="Arial" w:hAnsi="Arial" w:cs="Arial"/>
          <w:b/>
          <w:bCs/>
          <w:sz w:val="40"/>
          <w:szCs w:val="40"/>
        </w:rPr>
        <w:t>CONTINUE</w:t>
      </w:r>
      <w:r w:rsidRPr="0054283B">
        <w:rPr>
          <w:rFonts w:ascii="Arial" w:hAnsi="Arial" w:cs="Arial"/>
          <w:sz w:val="40"/>
          <w:szCs w:val="40"/>
        </w:rPr>
        <w:t> button.</w:t>
      </w:r>
    </w:p>
    <w:p w14:paraId="21492C76" w14:textId="77777777" w:rsidR="0054283B" w:rsidRPr="0054283B" w:rsidRDefault="0054283B" w:rsidP="0054283B">
      <w:pPr>
        <w:rPr>
          <w:rFonts w:ascii="Arial" w:hAnsi="Arial" w:cs="Arial"/>
          <w:sz w:val="40"/>
          <w:szCs w:val="40"/>
        </w:rPr>
      </w:pPr>
    </w:p>
    <w:p w14:paraId="0F3B69F6" w14:textId="77777777" w:rsidR="0054283B" w:rsidRPr="0054283B" w:rsidRDefault="0054283B" w:rsidP="0054283B">
      <w:pPr>
        <w:rPr>
          <w:rFonts w:ascii="Arial" w:hAnsi="Arial" w:cs="Arial"/>
          <w:sz w:val="40"/>
          <w:szCs w:val="40"/>
        </w:rPr>
      </w:pPr>
    </w:p>
    <w:p w14:paraId="755CB398" w14:textId="77777777" w:rsidR="0054283B" w:rsidRPr="0054283B" w:rsidRDefault="0054283B" w:rsidP="0054283B">
      <w:pPr>
        <w:rPr>
          <w:rFonts w:ascii="Arial" w:hAnsi="Arial" w:cs="Arial"/>
          <w:sz w:val="40"/>
          <w:szCs w:val="40"/>
        </w:rPr>
      </w:pPr>
    </w:p>
    <w:p w14:paraId="0062B506" w14:textId="77777777" w:rsidR="0054283B" w:rsidRPr="0054283B" w:rsidRDefault="0054283B" w:rsidP="0054283B"/>
    <w:p w14:paraId="65C762BF" w14:textId="77777777" w:rsidR="0054283B" w:rsidRPr="0054283B" w:rsidRDefault="0054283B" w:rsidP="0054283B"/>
    <w:p w14:paraId="2D2422BD" w14:textId="77777777" w:rsidR="0054283B" w:rsidRPr="0054283B" w:rsidRDefault="0054283B" w:rsidP="0054283B"/>
    <w:p w14:paraId="5E557D5B" w14:textId="77777777" w:rsidR="0054283B" w:rsidRPr="0054283B" w:rsidRDefault="0054283B" w:rsidP="0054283B"/>
    <w:p w14:paraId="75FD4D5C" w14:textId="77777777" w:rsidR="0054283B" w:rsidRDefault="0054283B" w:rsidP="00D54949">
      <w:pPr>
        <w:pStyle w:val="Heading1"/>
        <w:rPr>
          <w:rFonts w:ascii="Arial" w:hAnsi="Arial" w:cs="Arial"/>
          <w:color w:val="auto"/>
          <w:u w:val="single"/>
        </w:rPr>
      </w:pPr>
      <w:bookmarkStart w:id="2" w:name="_Toc174534575"/>
      <w:r w:rsidRPr="00D54949">
        <w:rPr>
          <w:rFonts w:ascii="Arial" w:hAnsi="Arial" w:cs="Arial"/>
          <w:color w:val="auto"/>
          <w:u w:val="single"/>
        </w:rPr>
        <w:lastRenderedPageBreak/>
        <w:t>Returning Members</w:t>
      </w:r>
      <w:bookmarkEnd w:id="2"/>
    </w:p>
    <w:p w14:paraId="13745CB9" w14:textId="77777777" w:rsidR="00D54949" w:rsidRPr="00D54949" w:rsidRDefault="00D54949" w:rsidP="00D54949"/>
    <w:p w14:paraId="118DB777"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 xml:space="preserve">If you have previously registered with Basketball Ireland you will need your email address used from your previous registration, as well as your BIPIN before proceeding.  </w:t>
      </w:r>
    </w:p>
    <w:p w14:paraId="04C3F938"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If you are a returning member, please use the same email address that was registered with us for the 2023/24 season. This will help avoid delays when Basketball Ireland are processing your application.</w:t>
      </w:r>
    </w:p>
    <w:p w14:paraId="6D3C9A87"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The first step will be to confirm the number of members you wish to register:</w:t>
      </w:r>
    </w:p>
    <w:p w14:paraId="49012E4B" w14:textId="3F5A85A7" w:rsidR="0054283B" w:rsidRDefault="002A7C95" w:rsidP="0054283B">
      <w:r w:rsidRPr="002A7C95">
        <w:drawing>
          <wp:inline distT="0" distB="0" distL="0" distR="0" wp14:anchorId="0EC62F43" wp14:editId="0985D92E">
            <wp:extent cx="8863330" cy="4050665"/>
            <wp:effectExtent l="0" t="0" r="0" b="0"/>
            <wp:docPr id="10762162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16231" name="Picture 1" descr="A screenshot of a computer&#10;&#10;Description automatically generated"/>
                    <pic:cNvPicPr/>
                  </pic:nvPicPr>
                  <pic:blipFill>
                    <a:blip r:embed="rId18"/>
                    <a:stretch>
                      <a:fillRect/>
                    </a:stretch>
                  </pic:blipFill>
                  <pic:spPr>
                    <a:xfrm>
                      <a:off x="0" y="0"/>
                      <a:ext cx="8863330" cy="4050665"/>
                    </a:xfrm>
                    <a:prstGeom prst="rect">
                      <a:avLst/>
                    </a:prstGeom>
                  </pic:spPr>
                </pic:pic>
              </a:graphicData>
            </a:graphic>
          </wp:inline>
        </w:drawing>
      </w:r>
    </w:p>
    <w:p w14:paraId="0B99CBB2" w14:textId="6F91F17B" w:rsidR="002A7C95" w:rsidRPr="0054283B" w:rsidRDefault="002A7C95" w:rsidP="0054283B"/>
    <w:p w14:paraId="4D59D9D3"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 xml:space="preserve">The GameDay system will allow you to register multiple people in one session. This is especially useful for a family that wishes to register everyone at the same time to the same email account. </w:t>
      </w:r>
    </w:p>
    <w:p w14:paraId="0B0640AF"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 xml:space="preserve">If you do NOT wish to register members to the same email, it is advisable to register each member separately. </w:t>
      </w:r>
    </w:p>
    <w:p w14:paraId="09EC2290" w14:textId="77777777" w:rsidR="0054283B" w:rsidRPr="0054283B" w:rsidRDefault="0054283B" w:rsidP="00D54949">
      <w:pPr>
        <w:spacing w:line="360" w:lineRule="auto"/>
        <w:rPr>
          <w:rFonts w:ascii="Arial" w:hAnsi="Arial" w:cs="Arial"/>
          <w:b/>
          <w:bCs/>
          <w:sz w:val="40"/>
          <w:szCs w:val="40"/>
          <w:u w:val="single"/>
        </w:rPr>
      </w:pPr>
      <w:r w:rsidRPr="0054283B">
        <w:rPr>
          <w:rFonts w:ascii="Arial" w:hAnsi="Arial" w:cs="Arial"/>
          <w:b/>
          <w:bCs/>
          <w:sz w:val="40"/>
          <w:szCs w:val="40"/>
          <w:u w:val="single"/>
        </w:rPr>
        <w:t xml:space="preserve">PLEASE NOTE: Each registration must contain a personal/parents/guardian’s email, </w:t>
      </w:r>
      <w:proofErr w:type="gramStart"/>
      <w:r w:rsidRPr="0054283B">
        <w:rPr>
          <w:rFonts w:ascii="Arial" w:hAnsi="Arial" w:cs="Arial"/>
          <w:b/>
          <w:bCs/>
          <w:sz w:val="40"/>
          <w:szCs w:val="40"/>
          <w:u w:val="single"/>
        </w:rPr>
        <w:t>in order to</w:t>
      </w:r>
      <w:proofErr w:type="gramEnd"/>
      <w:r w:rsidRPr="0054283B">
        <w:rPr>
          <w:rFonts w:ascii="Arial" w:hAnsi="Arial" w:cs="Arial"/>
          <w:b/>
          <w:bCs/>
          <w:sz w:val="40"/>
          <w:szCs w:val="40"/>
          <w:u w:val="single"/>
        </w:rPr>
        <w:t xml:space="preserve"> be deemed correctly registered and covered by Basketball Ireland’s ‘Player Injury Scheme’</w:t>
      </w:r>
    </w:p>
    <w:p w14:paraId="42F6AF80"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Next, you will be asked to provide your email address:</w:t>
      </w:r>
    </w:p>
    <w:p w14:paraId="0CB79C64" w14:textId="601301BD" w:rsidR="0054283B" w:rsidRPr="0054283B" w:rsidRDefault="002A7C95" w:rsidP="0054283B">
      <w:r w:rsidRPr="002A7C95">
        <w:lastRenderedPageBreak/>
        <w:drawing>
          <wp:inline distT="0" distB="0" distL="0" distR="0" wp14:anchorId="54368E5E" wp14:editId="37CA3D6D">
            <wp:extent cx="8863330" cy="4066540"/>
            <wp:effectExtent l="0" t="0" r="0" b="0"/>
            <wp:docPr id="9128587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58700" name="Picture 1" descr="A screenshot of a computer&#10;&#10;Description automatically generated"/>
                    <pic:cNvPicPr/>
                  </pic:nvPicPr>
                  <pic:blipFill>
                    <a:blip r:embed="rId19"/>
                    <a:stretch>
                      <a:fillRect/>
                    </a:stretch>
                  </pic:blipFill>
                  <pic:spPr>
                    <a:xfrm>
                      <a:off x="0" y="0"/>
                      <a:ext cx="8863330" cy="4066540"/>
                    </a:xfrm>
                    <a:prstGeom prst="rect">
                      <a:avLst/>
                    </a:prstGeom>
                  </pic:spPr>
                </pic:pic>
              </a:graphicData>
            </a:graphic>
          </wp:inline>
        </w:drawing>
      </w:r>
    </w:p>
    <w:p w14:paraId="7AF76877"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 xml:space="preserve">If you have logged in and registered to Basketball Ireland via GameDay previously, you should use the email address you previously used to register with on GameDay. </w:t>
      </w:r>
    </w:p>
    <w:p w14:paraId="006F89A8"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Once entering your email address, the system will request a password:</w:t>
      </w:r>
    </w:p>
    <w:p w14:paraId="52009F36" w14:textId="234D752D" w:rsidR="0054283B" w:rsidRPr="0054283B" w:rsidRDefault="002A7C95" w:rsidP="0054283B">
      <w:r w:rsidRPr="002A7C95">
        <w:drawing>
          <wp:inline distT="0" distB="0" distL="0" distR="0" wp14:anchorId="6D950780" wp14:editId="65D67900">
            <wp:extent cx="8863330" cy="3924935"/>
            <wp:effectExtent l="0" t="0" r="0" b="0"/>
            <wp:docPr id="19156674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67458" name="Picture 1" descr="A screenshot of a computer&#10;&#10;Description automatically generated"/>
                    <pic:cNvPicPr/>
                  </pic:nvPicPr>
                  <pic:blipFill>
                    <a:blip r:embed="rId20"/>
                    <a:stretch>
                      <a:fillRect/>
                    </a:stretch>
                  </pic:blipFill>
                  <pic:spPr>
                    <a:xfrm>
                      <a:off x="0" y="0"/>
                      <a:ext cx="8863330" cy="3924935"/>
                    </a:xfrm>
                    <a:prstGeom prst="rect">
                      <a:avLst/>
                    </a:prstGeom>
                  </pic:spPr>
                </pic:pic>
              </a:graphicData>
            </a:graphic>
          </wp:inline>
        </w:drawing>
      </w:r>
    </w:p>
    <w:p w14:paraId="7CE8C8C2"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 xml:space="preserve">If you cannot remember your password, please follow this link: </w:t>
      </w:r>
      <w:hyperlink r:id="rId21" w:history="1">
        <w:r w:rsidRPr="0054283B">
          <w:rPr>
            <w:rStyle w:val="Hyperlink"/>
            <w:rFonts w:ascii="Arial" w:hAnsi="Arial" w:cs="Arial"/>
            <w:sz w:val="40"/>
            <w:szCs w:val="40"/>
          </w:rPr>
          <w:t>https://support.mygameday.app/help/registrations-forgot-password</w:t>
        </w:r>
      </w:hyperlink>
    </w:p>
    <w:p w14:paraId="096AC699"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 xml:space="preserve">You will receive an email asking to confirm your email address and create a new password, once confirmed you will see your name and BIPIN on the left-hand side of the next screen. </w:t>
      </w:r>
    </w:p>
    <w:p w14:paraId="320719D9" w14:textId="41519148"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lastRenderedPageBreak/>
        <w:t>All members registered to your email address should appear on the next screen with the format FIRST NAME SURNAME BIPIN: 0000000</w:t>
      </w:r>
    </w:p>
    <w:p w14:paraId="55777505" w14:textId="3B9213E9" w:rsidR="0054283B" w:rsidRPr="0054283B" w:rsidRDefault="002A7C95" w:rsidP="0054283B">
      <w:r>
        <w:rPr>
          <w:noProof/>
        </w:rPr>
        <w:drawing>
          <wp:inline distT="0" distB="0" distL="0" distR="0" wp14:anchorId="6E12B213" wp14:editId="5ACA43AF">
            <wp:extent cx="8863330" cy="3872230"/>
            <wp:effectExtent l="0" t="0" r="0" b="0"/>
            <wp:docPr id="1457569561" name="Picture 7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69561" name="Picture 72" descr="A screenshot of a compu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8863330" cy="3872230"/>
                    </a:xfrm>
                    <a:prstGeom prst="rect">
                      <a:avLst/>
                    </a:prstGeom>
                  </pic:spPr>
                </pic:pic>
              </a:graphicData>
            </a:graphic>
          </wp:inline>
        </w:drawing>
      </w:r>
    </w:p>
    <w:p w14:paraId="62D11CD4"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Basketball Ireland requires members to re-register with your club from last season. Once you have re-registered all transfers will be processed. If you register with your new club without re-registering to your old club your application may be rejected by Basketball Ireland.</w:t>
      </w:r>
    </w:p>
    <w:p w14:paraId="0B4BCCF5"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The system will ask you to register with your club from last season:</w:t>
      </w:r>
    </w:p>
    <w:p w14:paraId="7602819B" w14:textId="3F15CBD3" w:rsidR="0054283B" w:rsidRPr="0054283B" w:rsidRDefault="002A7C95" w:rsidP="0054283B">
      <w:r w:rsidRPr="002A7C95">
        <w:drawing>
          <wp:inline distT="0" distB="0" distL="0" distR="0" wp14:anchorId="42392A4E" wp14:editId="3EB1B85E">
            <wp:extent cx="8863330" cy="4036695"/>
            <wp:effectExtent l="0" t="0" r="0" b="0"/>
            <wp:docPr id="18529424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42428" name="Picture 1" descr="A screenshot of a computer&#10;&#10;Description automatically generated"/>
                    <pic:cNvPicPr/>
                  </pic:nvPicPr>
                  <pic:blipFill>
                    <a:blip r:embed="rId23"/>
                    <a:stretch>
                      <a:fillRect/>
                    </a:stretch>
                  </pic:blipFill>
                  <pic:spPr>
                    <a:xfrm>
                      <a:off x="0" y="0"/>
                      <a:ext cx="8863330" cy="4036695"/>
                    </a:xfrm>
                    <a:prstGeom prst="rect">
                      <a:avLst/>
                    </a:prstGeom>
                  </pic:spPr>
                </pic:pic>
              </a:graphicData>
            </a:graphic>
          </wp:inline>
        </w:drawing>
      </w:r>
    </w:p>
    <w:p w14:paraId="593316C3"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If you are registering for a different Club this season, your record will require a Transfer from your previous Club. This means you will still have to register for your old Club before transferring.</w:t>
      </w:r>
    </w:p>
    <w:p w14:paraId="17FD0FA2" w14:textId="77777777" w:rsidR="0054283B" w:rsidRPr="0054283B" w:rsidRDefault="0054283B" w:rsidP="00D54949">
      <w:pPr>
        <w:rPr>
          <w:rFonts w:ascii="Arial" w:hAnsi="Arial" w:cs="Arial"/>
          <w:sz w:val="40"/>
          <w:szCs w:val="40"/>
        </w:rPr>
      </w:pPr>
      <w:r w:rsidRPr="0054283B">
        <w:rPr>
          <w:rFonts w:ascii="Arial" w:hAnsi="Arial" w:cs="Arial"/>
          <w:sz w:val="40"/>
          <w:szCs w:val="40"/>
        </w:rPr>
        <w:lastRenderedPageBreak/>
        <w:t>If you do not register with your previous Club your membership application will be rejected.</w:t>
      </w:r>
    </w:p>
    <w:p w14:paraId="624D76B1" w14:textId="77777777" w:rsidR="0054283B" w:rsidRPr="0054283B" w:rsidRDefault="0054283B" w:rsidP="00D54949">
      <w:pPr>
        <w:rPr>
          <w:rFonts w:ascii="Arial" w:hAnsi="Arial" w:cs="Arial"/>
          <w:sz w:val="40"/>
          <w:szCs w:val="40"/>
        </w:rPr>
      </w:pPr>
      <w:r w:rsidRPr="0054283B">
        <w:rPr>
          <w:rFonts w:ascii="Arial" w:hAnsi="Arial" w:cs="Arial"/>
          <w:sz w:val="40"/>
          <w:szCs w:val="40"/>
        </w:rPr>
        <w:t xml:space="preserve">Once you select your </w:t>
      </w:r>
      <w:proofErr w:type="gramStart"/>
      <w:r w:rsidRPr="0054283B">
        <w:rPr>
          <w:rFonts w:ascii="Arial" w:hAnsi="Arial" w:cs="Arial"/>
          <w:sz w:val="40"/>
          <w:szCs w:val="40"/>
        </w:rPr>
        <w:t>member</w:t>
      </w:r>
      <w:proofErr w:type="gramEnd"/>
      <w:r w:rsidRPr="0054283B">
        <w:rPr>
          <w:rFonts w:ascii="Arial" w:hAnsi="Arial" w:cs="Arial"/>
          <w:sz w:val="40"/>
          <w:szCs w:val="40"/>
        </w:rPr>
        <w:t xml:space="preserve"> name and BIPIN, you will see your previously saved details:</w:t>
      </w:r>
    </w:p>
    <w:p w14:paraId="3C641C29" w14:textId="2826CFE0" w:rsidR="0054283B" w:rsidRPr="0054283B" w:rsidRDefault="002A7C95" w:rsidP="00D54949">
      <w:pPr>
        <w:rPr>
          <w:rFonts w:ascii="Arial" w:hAnsi="Arial" w:cs="Arial"/>
          <w:sz w:val="40"/>
          <w:szCs w:val="40"/>
        </w:rPr>
      </w:pPr>
      <w:r w:rsidRPr="002A7C95">
        <w:rPr>
          <w:rFonts w:ascii="Arial" w:hAnsi="Arial" w:cs="Arial"/>
          <w:sz w:val="40"/>
          <w:szCs w:val="40"/>
        </w:rPr>
        <w:drawing>
          <wp:inline distT="0" distB="0" distL="0" distR="0" wp14:anchorId="6E5FBBDC" wp14:editId="74018735">
            <wp:extent cx="8863330" cy="3968115"/>
            <wp:effectExtent l="0" t="0" r="0" b="0"/>
            <wp:docPr id="2383887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88776" name="Picture 1" descr="A screenshot of a computer&#10;&#10;Description automatically generated"/>
                    <pic:cNvPicPr/>
                  </pic:nvPicPr>
                  <pic:blipFill>
                    <a:blip r:embed="rId24"/>
                    <a:stretch>
                      <a:fillRect/>
                    </a:stretch>
                  </pic:blipFill>
                  <pic:spPr>
                    <a:xfrm>
                      <a:off x="0" y="0"/>
                      <a:ext cx="8863330" cy="3968115"/>
                    </a:xfrm>
                    <a:prstGeom prst="rect">
                      <a:avLst/>
                    </a:prstGeom>
                  </pic:spPr>
                </pic:pic>
              </a:graphicData>
            </a:graphic>
          </wp:inline>
        </w:drawing>
      </w:r>
      <w:r w:rsidRPr="002A7C95">
        <w:rPr>
          <w:rFonts w:ascii="Arial" w:hAnsi="Arial" w:cs="Arial"/>
          <w:sz w:val="40"/>
          <w:szCs w:val="40"/>
        </w:rPr>
        <w:t xml:space="preserve"> </w:t>
      </w:r>
      <w:r w:rsidR="0054283B" w:rsidRPr="0054283B">
        <w:rPr>
          <w:rFonts w:ascii="Arial" w:hAnsi="Arial" w:cs="Arial"/>
          <w:sz w:val="40"/>
          <w:szCs w:val="40"/>
        </w:rPr>
        <w:t>You must define all roles the member will be fulfilling this year. The roles you can register as are:</w:t>
      </w:r>
    </w:p>
    <w:p w14:paraId="67992796" w14:textId="77777777" w:rsidR="0054283B" w:rsidRPr="0054283B" w:rsidRDefault="0054283B" w:rsidP="00D54949">
      <w:pPr>
        <w:numPr>
          <w:ilvl w:val="0"/>
          <w:numId w:val="1"/>
        </w:numPr>
        <w:rPr>
          <w:rFonts w:ascii="Arial" w:hAnsi="Arial" w:cs="Arial"/>
          <w:sz w:val="40"/>
          <w:szCs w:val="40"/>
        </w:rPr>
      </w:pPr>
      <w:r w:rsidRPr="0054283B">
        <w:rPr>
          <w:rFonts w:ascii="Arial" w:hAnsi="Arial" w:cs="Arial"/>
          <w:sz w:val="40"/>
          <w:szCs w:val="40"/>
        </w:rPr>
        <w:t>Player</w:t>
      </w:r>
    </w:p>
    <w:p w14:paraId="79908566" w14:textId="77777777" w:rsidR="0054283B" w:rsidRPr="0054283B" w:rsidRDefault="0054283B" w:rsidP="00D54949">
      <w:pPr>
        <w:numPr>
          <w:ilvl w:val="0"/>
          <w:numId w:val="1"/>
        </w:numPr>
        <w:rPr>
          <w:rFonts w:ascii="Arial" w:hAnsi="Arial" w:cs="Arial"/>
          <w:sz w:val="40"/>
          <w:szCs w:val="40"/>
        </w:rPr>
      </w:pPr>
      <w:r w:rsidRPr="0054283B">
        <w:rPr>
          <w:rFonts w:ascii="Arial" w:hAnsi="Arial" w:cs="Arial"/>
          <w:sz w:val="40"/>
          <w:szCs w:val="40"/>
        </w:rPr>
        <w:t>Coach</w:t>
      </w:r>
    </w:p>
    <w:p w14:paraId="385A8713" w14:textId="77777777" w:rsidR="0054283B" w:rsidRPr="0054283B" w:rsidRDefault="0054283B" w:rsidP="00D54949">
      <w:pPr>
        <w:numPr>
          <w:ilvl w:val="0"/>
          <w:numId w:val="1"/>
        </w:numPr>
        <w:rPr>
          <w:rFonts w:ascii="Arial" w:hAnsi="Arial" w:cs="Arial"/>
          <w:sz w:val="40"/>
          <w:szCs w:val="40"/>
        </w:rPr>
      </w:pPr>
      <w:r w:rsidRPr="0054283B">
        <w:rPr>
          <w:rFonts w:ascii="Arial" w:hAnsi="Arial" w:cs="Arial"/>
          <w:sz w:val="40"/>
          <w:szCs w:val="40"/>
        </w:rPr>
        <w:t>Match Official</w:t>
      </w:r>
    </w:p>
    <w:p w14:paraId="03FCC8D6" w14:textId="77777777" w:rsidR="0054283B" w:rsidRPr="0054283B" w:rsidRDefault="0054283B" w:rsidP="00D54949">
      <w:pPr>
        <w:numPr>
          <w:ilvl w:val="0"/>
          <w:numId w:val="1"/>
        </w:numPr>
        <w:rPr>
          <w:rFonts w:ascii="Arial" w:hAnsi="Arial" w:cs="Arial"/>
          <w:sz w:val="40"/>
          <w:szCs w:val="40"/>
        </w:rPr>
      </w:pPr>
      <w:r w:rsidRPr="0054283B">
        <w:rPr>
          <w:rFonts w:ascii="Arial" w:hAnsi="Arial" w:cs="Arial"/>
          <w:sz w:val="40"/>
          <w:szCs w:val="40"/>
        </w:rPr>
        <w:t>Commissioner</w:t>
      </w:r>
    </w:p>
    <w:p w14:paraId="13B1608F" w14:textId="77777777" w:rsidR="0054283B" w:rsidRPr="0054283B" w:rsidRDefault="0054283B" w:rsidP="00D54949">
      <w:pPr>
        <w:numPr>
          <w:ilvl w:val="0"/>
          <w:numId w:val="1"/>
        </w:numPr>
        <w:rPr>
          <w:rFonts w:ascii="Arial" w:hAnsi="Arial" w:cs="Arial"/>
          <w:sz w:val="40"/>
          <w:szCs w:val="40"/>
        </w:rPr>
      </w:pPr>
      <w:r w:rsidRPr="0054283B">
        <w:rPr>
          <w:rFonts w:ascii="Arial" w:hAnsi="Arial" w:cs="Arial"/>
          <w:sz w:val="40"/>
          <w:szCs w:val="40"/>
        </w:rPr>
        <w:t>Volunteer</w:t>
      </w:r>
    </w:p>
    <w:p w14:paraId="16D204E0" w14:textId="77777777" w:rsidR="0054283B" w:rsidRPr="0054283B" w:rsidRDefault="0054283B" w:rsidP="00D54949">
      <w:pPr>
        <w:numPr>
          <w:ilvl w:val="0"/>
          <w:numId w:val="1"/>
        </w:numPr>
        <w:rPr>
          <w:rFonts w:ascii="Arial" w:hAnsi="Arial" w:cs="Arial"/>
          <w:sz w:val="40"/>
          <w:szCs w:val="40"/>
        </w:rPr>
      </w:pPr>
      <w:r w:rsidRPr="0054283B">
        <w:rPr>
          <w:rFonts w:ascii="Arial" w:hAnsi="Arial" w:cs="Arial"/>
          <w:sz w:val="40"/>
          <w:szCs w:val="40"/>
        </w:rPr>
        <w:t>Table Official</w:t>
      </w:r>
    </w:p>
    <w:p w14:paraId="1211BE53" w14:textId="77777777" w:rsidR="0054283B" w:rsidRPr="0054283B" w:rsidRDefault="0054283B" w:rsidP="00D54949">
      <w:pPr>
        <w:numPr>
          <w:ilvl w:val="0"/>
          <w:numId w:val="1"/>
        </w:numPr>
        <w:rPr>
          <w:rFonts w:ascii="Arial" w:hAnsi="Arial" w:cs="Arial"/>
          <w:sz w:val="40"/>
          <w:szCs w:val="40"/>
        </w:rPr>
      </w:pPr>
      <w:r w:rsidRPr="0054283B">
        <w:rPr>
          <w:rFonts w:ascii="Arial" w:hAnsi="Arial" w:cs="Arial"/>
          <w:sz w:val="40"/>
          <w:szCs w:val="40"/>
        </w:rPr>
        <w:t>Team Manager</w:t>
      </w:r>
    </w:p>
    <w:p w14:paraId="4DBF2B6D" w14:textId="49DBB3FF" w:rsidR="0054283B" w:rsidRPr="0054283B" w:rsidRDefault="002A7C95" w:rsidP="0054283B">
      <w:r w:rsidRPr="002A7C95">
        <w:drawing>
          <wp:inline distT="0" distB="0" distL="0" distR="0" wp14:anchorId="0C9528A4" wp14:editId="2926DA0F">
            <wp:extent cx="8863330" cy="4045585"/>
            <wp:effectExtent l="0" t="0" r="0" b="0"/>
            <wp:docPr id="3739068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06817" name="Picture 1" descr="A screenshot of a computer&#10;&#10;Description automatically generated"/>
                    <pic:cNvPicPr/>
                  </pic:nvPicPr>
                  <pic:blipFill>
                    <a:blip r:embed="rId25"/>
                    <a:stretch>
                      <a:fillRect/>
                    </a:stretch>
                  </pic:blipFill>
                  <pic:spPr>
                    <a:xfrm>
                      <a:off x="0" y="0"/>
                      <a:ext cx="8863330" cy="4045585"/>
                    </a:xfrm>
                    <a:prstGeom prst="rect">
                      <a:avLst/>
                    </a:prstGeom>
                  </pic:spPr>
                </pic:pic>
              </a:graphicData>
            </a:graphic>
          </wp:inline>
        </w:drawing>
      </w:r>
    </w:p>
    <w:p w14:paraId="0D6106AA"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lastRenderedPageBreak/>
        <w:t>If you are registering for multiple member types e.g. Player and Table Official, please TICK ALL that apply to you before selecting. The system will require at least one member type to be selected.</w:t>
      </w:r>
    </w:p>
    <w:p w14:paraId="5E49589C"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The next stage will be to provide information to complete your membership form in the ‘Questions’ section:</w:t>
      </w:r>
    </w:p>
    <w:p w14:paraId="3ED942FF" w14:textId="484CC47F" w:rsidR="0054283B" w:rsidRDefault="002A7C95" w:rsidP="0054283B">
      <w:r w:rsidRPr="002A7C95">
        <w:drawing>
          <wp:inline distT="0" distB="0" distL="0" distR="0" wp14:anchorId="441B0484" wp14:editId="715269AB">
            <wp:extent cx="8863330" cy="4035425"/>
            <wp:effectExtent l="0" t="0" r="0" b="0"/>
            <wp:docPr id="7220618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61834" name="Picture 1" descr="A screenshot of a computer&#10;&#10;Description automatically generated"/>
                    <pic:cNvPicPr/>
                  </pic:nvPicPr>
                  <pic:blipFill>
                    <a:blip r:embed="rId26"/>
                    <a:stretch>
                      <a:fillRect/>
                    </a:stretch>
                  </pic:blipFill>
                  <pic:spPr>
                    <a:xfrm>
                      <a:off x="0" y="0"/>
                      <a:ext cx="8863330" cy="4035425"/>
                    </a:xfrm>
                    <a:prstGeom prst="rect">
                      <a:avLst/>
                    </a:prstGeom>
                  </pic:spPr>
                </pic:pic>
              </a:graphicData>
            </a:graphic>
          </wp:inline>
        </w:drawing>
      </w:r>
    </w:p>
    <w:p w14:paraId="1DF80B23" w14:textId="77777777" w:rsidR="00B83A05" w:rsidRPr="00B83A05" w:rsidRDefault="00B83A05" w:rsidP="00D54949">
      <w:pPr>
        <w:spacing w:line="360" w:lineRule="auto"/>
        <w:rPr>
          <w:rFonts w:ascii="Arial" w:hAnsi="Arial" w:cs="Arial"/>
          <w:sz w:val="24"/>
          <w:szCs w:val="24"/>
        </w:rPr>
      </w:pPr>
    </w:p>
    <w:p w14:paraId="0CB094A4" w14:textId="4FD00605" w:rsidR="002A7C95" w:rsidRPr="00B83A05" w:rsidRDefault="002A7C95" w:rsidP="00D54949">
      <w:pPr>
        <w:spacing w:line="360" w:lineRule="auto"/>
        <w:rPr>
          <w:rFonts w:ascii="Arial" w:hAnsi="Arial" w:cs="Arial"/>
          <w:sz w:val="40"/>
          <w:szCs w:val="40"/>
        </w:rPr>
      </w:pPr>
      <w:r w:rsidRPr="0054283B">
        <w:rPr>
          <w:rFonts w:ascii="Arial" w:hAnsi="Arial" w:cs="Arial"/>
          <w:sz w:val="40"/>
          <w:szCs w:val="40"/>
        </w:rPr>
        <w:t>Any previously held data you have provided will be displayed from Passport e.g. address, phone number (please update accordingly if any changes apply):</w:t>
      </w:r>
    </w:p>
    <w:p w14:paraId="5AFB5FD5" w14:textId="266CD9A5" w:rsidR="002A7C95" w:rsidRPr="0054283B" w:rsidRDefault="002A7C95" w:rsidP="0054283B">
      <w:r w:rsidRPr="002A7C95">
        <w:drawing>
          <wp:inline distT="0" distB="0" distL="0" distR="0" wp14:anchorId="38E644F7" wp14:editId="71EB4A25">
            <wp:extent cx="8863330" cy="4050665"/>
            <wp:effectExtent l="0" t="0" r="0" b="0"/>
            <wp:docPr id="11312212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21286" name="Picture 1" descr="A screenshot of a computer&#10;&#10;Description automatically generated"/>
                    <pic:cNvPicPr/>
                  </pic:nvPicPr>
                  <pic:blipFill>
                    <a:blip r:embed="rId27"/>
                    <a:stretch>
                      <a:fillRect/>
                    </a:stretch>
                  </pic:blipFill>
                  <pic:spPr>
                    <a:xfrm>
                      <a:off x="0" y="0"/>
                      <a:ext cx="8863330" cy="4050665"/>
                    </a:xfrm>
                    <a:prstGeom prst="rect">
                      <a:avLst/>
                    </a:prstGeom>
                  </pic:spPr>
                </pic:pic>
              </a:graphicData>
            </a:graphic>
          </wp:inline>
        </w:drawing>
      </w:r>
    </w:p>
    <w:p w14:paraId="0BE7ECAE" w14:textId="6A8873EF" w:rsidR="0054283B" w:rsidRPr="0054283B" w:rsidRDefault="0054283B" w:rsidP="0054283B">
      <w:pPr>
        <w:rPr>
          <w:u w:val="single"/>
        </w:rPr>
      </w:pPr>
    </w:p>
    <w:p w14:paraId="5B6F7CC4"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lastRenderedPageBreak/>
        <w:t>You will be asked to read Basketball Ireland’s Terms &amp; Conditions for the new season. These have been updated from last season so please make sure you have read and understood the policies before continuing:</w:t>
      </w:r>
    </w:p>
    <w:p w14:paraId="5F1255D3" w14:textId="36D33E3A" w:rsidR="0054283B" w:rsidRPr="0054283B" w:rsidRDefault="002A7C95" w:rsidP="0054283B">
      <w:pPr>
        <w:rPr>
          <w:u w:val="single"/>
        </w:rPr>
      </w:pPr>
      <w:r w:rsidRPr="002A7C95">
        <w:rPr>
          <w:u w:val="single"/>
        </w:rPr>
        <w:drawing>
          <wp:inline distT="0" distB="0" distL="0" distR="0" wp14:anchorId="610707C4" wp14:editId="07F3D621">
            <wp:extent cx="8863330" cy="4038600"/>
            <wp:effectExtent l="0" t="0" r="0" b="0"/>
            <wp:docPr id="10725076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07672" name="Picture 1" descr="A screenshot of a computer&#10;&#10;Description automatically generated"/>
                    <pic:cNvPicPr/>
                  </pic:nvPicPr>
                  <pic:blipFill>
                    <a:blip r:embed="rId28"/>
                    <a:stretch>
                      <a:fillRect/>
                    </a:stretch>
                  </pic:blipFill>
                  <pic:spPr>
                    <a:xfrm>
                      <a:off x="0" y="0"/>
                      <a:ext cx="8863330" cy="4038600"/>
                    </a:xfrm>
                    <a:prstGeom prst="rect">
                      <a:avLst/>
                    </a:prstGeom>
                  </pic:spPr>
                </pic:pic>
              </a:graphicData>
            </a:graphic>
          </wp:inline>
        </w:drawing>
      </w:r>
    </w:p>
    <w:p w14:paraId="07573EE3" w14:textId="77777777" w:rsidR="00D54949" w:rsidRPr="00B83A05" w:rsidRDefault="00D54949" w:rsidP="00D54949">
      <w:pPr>
        <w:spacing w:line="360" w:lineRule="auto"/>
        <w:rPr>
          <w:rFonts w:ascii="Arial" w:hAnsi="Arial" w:cs="Arial"/>
          <w:sz w:val="24"/>
          <w:szCs w:val="24"/>
        </w:rPr>
      </w:pPr>
    </w:p>
    <w:p w14:paraId="5D736BB3" w14:textId="61E0C7A0"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The final step will be to make payment. Basketball Ireland will charge members for the highest paid product from your chosen member types:</w:t>
      </w:r>
    </w:p>
    <w:p w14:paraId="2FF78905" w14:textId="74BD1DB7" w:rsidR="0054283B" w:rsidRPr="0054283B" w:rsidRDefault="002A7C95" w:rsidP="0054283B">
      <w:pPr>
        <w:rPr>
          <w:u w:val="single"/>
        </w:rPr>
      </w:pPr>
      <w:r w:rsidRPr="002A7C95">
        <w:rPr>
          <w:u w:val="single"/>
        </w:rPr>
        <w:drawing>
          <wp:inline distT="0" distB="0" distL="0" distR="0" wp14:anchorId="1629F516" wp14:editId="62048C01">
            <wp:extent cx="8863330" cy="4046220"/>
            <wp:effectExtent l="0" t="0" r="0" b="0"/>
            <wp:docPr id="9210857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85727" name="Picture 1" descr="A screenshot of a computer&#10;&#10;Description automatically generated"/>
                    <pic:cNvPicPr/>
                  </pic:nvPicPr>
                  <pic:blipFill>
                    <a:blip r:embed="rId29"/>
                    <a:stretch>
                      <a:fillRect/>
                    </a:stretch>
                  </pic:blipFill>
                  <pic:spPr>
                    <a:xfrm>
                      <a:off x="0" y="0"/>
                      <a:ext cx="8863330" cy="4046220"/>
                    </a:xfrm>
                    <a:prstGeom prst="rect">
                      <a:avLst/>
                    </a:prstGeom>
                  </pic:spPr>
                </pic:pic>
              </a:graphicData>
            </a:graphic>
          </wp:inline>
        </w:drawing>
      </w:r>
    </w:p>
    <w:p w14:paraId="626899CA" w14:textId="77777777" w:rsidR="00D54949" w:rsidRPr="00B83A05" w:rsidRDefault="00D54949" w:rsidP="00D54949">
      <w:pPr>
        <w:spacing w:line="360" w:lineRule="auto"/>
        <w:rPr>
          <w:rFonts w:ascii="Arial" w:hAnsi="Arial" w:cs="Arial"/>
          <w:sz w:val="24"/>
          <w:szCs w:val="24"/>
        </w:rPr>
      </w:pPr>
    </w:p>
    <w:p w14:paraId="46505A3C" w14:textId="0960D218"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You will then be taken to the payment screen to make your payment. Payment can be made via credit or debit card and Google Pay:</w:t>
      </w:r>
    </w:p>
    <w:p w14:paraId="13A28C56" w14:textId="1A0445B6" w:rsidR="0054283B" w:rsidRPr="0054283B" w:rsidRDefault="00D96921" w:rsidP="0054283B">
      <w:r>
        <w:rPr>
          <w:noProof/>
        </w:rPr>
        <w:lastRenderedPageBreak/>
        <w:drawing>
          <wp:inline distT="0" distB="0" distL="0" distR="0" wp14:anchorId="77D94017" wp14:editId="611FBF8C">
            <wp:extent cx="8846820" cy="3978275"/>
            <wp:effectExtent l="0" t="0" r="0" b="0"/>
            <wp:docPr id="92613178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6820" cy="3978275"/>
                    </a:xfrm>
                    <a:prstGeom prst="rect">
                      <a:avLst/>
                    </a:prstGeom>
                    <a:noFill/>
                    <a:ln>
                      <a:noFill/>
                    </a:ln>
                  </pic:spPr>
                </pic:pic>
              </a:graphicData>
            </a:graphic>
          </wp:inline>
        </w:drawing>
      </w:r>
    </w:p>
    <w:p w14:paraId="5DEE7F3B" w14:textId="101700D6" w:rsidR="0054283B" w:rsidRPr="0054283B" w:rsidRDefault="00D96921" w:rsidP="0054283B">
      <w:r>
        <w:rPr>
          <w:noProof/>
        </w:rPr>
        <w:drawing>
          <wp:inline distT="0" distB="0" distL="0" distR="0" wp14:anchorId="0DEBAFA7" wp14:editId="6E06A5E4">
            <wp:extent cx="8846820" cy="3859530"/>
            <wp:effectExtent l="0" t="0" r="0" b="0"/>
            <wp:docPr id="67821768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6820" cy="3859530"/>
                    </a:xfrm>
                    <a:prstGeom prst="rect">
                      <a:avLst/>
                    </a:prstGeom>
                    <a:noFill/>
                    <a:ln>
                      <a:noFill/>
                    </a:ln>
                  </pic:spPr>
                </pic:pic>
              </a:graphicData>
            </a:graphic>
          </wp:inline>
        </w:drawing>
      </w:r>
    </w:p>
    <w:p w14:paraId="2193D8EC" w14:textId="78E70E83" w:rsidR="0054283B" w:rsidRPr="0054283B" w:rsidRDefault="00D96921" w:rsidP="0054283B">
      <w:r>
        <w:rPr>
          <w:noProof/>
        </w:rPr>
        <w:drawing>
          <wp:inline distT="0" distB="0" distL="0" distR="0" wp14:anchorId="6E96E3F6" wp14:editId="71021B87">
            <wp:extent cx="8846820" cy="3954780"/>
            <wp:effectExtent l="0" t="0" r="0" b="0"/>
            <wp:docPr id="137232888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46820" cy="3954780"/>
                    </a:xfrm>
                    <a:prstGeom prst="rect">
                      <a:avLst/>
                    </a:prstGeom>
                    <a:noFill/>
                    <a:ln>
                      <a:noFill/>
                    </a:ln>
                  </pic:spPr>
                </pic:pic>
              </a:graphicData>
            </a:graphic>
          </wp:inline>
        </w:drawing>
      </w:r>
    </w:p>
    <w:p w14:paraId="14A497D0" w14:textId="77777777" w:rsidR="00D54949" w:rsidRDefault="00D54949" w:rsidP="00D54949">
      <w:pPr>
        <w:spacing w:line="360" w:lineRule="auto"/>
        <w:rPr>
          <w:rFonts w:ascii="Arial" w:hAnsi="Arial" w:cs="Arial"/>
          <w:sz w:val="40"/>
          <w:szCs w:val="40"/>
        </w:rPr>
      </w:pPr>
    </w:p>
    <w:p w14:paraId="49E58B0E" w14:textId="4CA297C1"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lastRenderedPageBreak/>
        <w:t>Once your payment has been made you will be returned to the confirmation screen:</w:t>
      </w:r>
    </w:p>
    <w:p w14:paraId="06147D8B" w14:textId="29754591" w:rsidR="0054283B" w:rsidRPr="0054283B" w:rsidRDefault="002A7C95" w:rsidP="0054283B">
      <w:pPr>
        <w:rPr>
          <w:u w:val="single"/>
        </w:rPr>
      </w:pPr>
      <w:r w:rsidRPr="002A7C95">
        <w:rPr>
          <w:u w:val="single"/>
        </w:rPr>
        <w:drawing>
          <wp:inline distT="0" distB="0" distL="0" distR="0" wp14:anchorId="12FAA78A" wp14:editId="43D60025">
            <wp:extent cx="8863330" cy="4034790"/>
            <wp:effectExtent l="0" t="0" r="0" b="0"/>
            <wp:docPr id="155353508"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3508" name="Picture 1" descr="A screenshot of a web page&#10;&#10;Description automatically generated"/>
                    <pic:cNvPicPr/>
                  </pic:nvPicPr>
                  <pic:blipFill>
                    <a:blip r:embed="rId33"/>
                    <a:stretch>
                      <a:fillRect/>
                    </a:stretch>
                  </pic:blipFill>
                  <pic:spPr>
                    <a:xfrm>
                      <a:off x="0" y="0"/>
                      <a:ext cx="8863330" cy="4034790"/>
                    </a:xfrm>
                    <a:prstGeom prst="rect">
                      <a:avLst/>
                    </a:prstGeom>
                  </pic:spPr>
                </pic:pic>
              </a:graphicData>
            </a:graphic>
          </wp:inline>
        </w:drawing>
      </w:r>
    </w:p>
    <w:p w14:paraId="5B20EEB9" w14:textId="77777777" w:rsidR="0054283B" w:rsidRDefault="0054283B" w:rsidP="00D54949">
      <w:pPr>
        <w:spacing w:line="360" w:lineRule="auto"/>
        <w:rPr>
          <w:rFonts w:ascii="Arial" w:hAnsi="Arial" w:cs="Arial"/>
          <w:sz w:val="40"/>
          <w:szCs w:val="40"/>
        </w:rPr>
      </w:pPr>
      <w:r w:rsidRPr="0054283B">
        <w:rPr>
          <w:rFonts w:ascii="Arial" w:hAnsi="Arial" w:cs="Arial"/>
          <w:sz w:val="40"/>
          <w:szCs w:val="40"/>
        </w:rPr>
        <w:t>You will receive an email confirming your registration application has been submitted. Your application will be sent to Basketball Ireland for review.</w:t>
      </w:r>
    </w:p>
    <w:p w14:paraId="3D9FA5C4" w14:textId="77777777" w:rsidR="00B83A05" w:rsidRPr="0054283B" w:rsidRDefault="00B83A05" w:rsidP="00D54949">
      <w:pPr>
        <w:spacing w:line="360" w:lineRule="auto"/>
        <w:rPr>
          <w:rFonts w:ascii="Arial" w:hAnsi="Arial" w:cs="Arial"/>
          <w:sz w:val="40"/>
          <w:szCs w:val="40"/>
        </w:rPr>
      </w:pPr>
    </w:p>
    <w:p w14:paraId="19731603"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PLEASE NOTE: If you have chosen multiple member types, only the product will appear here. Your confirmed membership will hold all chosen member types, which you can view in your member profile:</w:t>
      </w:r>
    </w:p>
    <w:p w14:paraId="6F202CA8" w14:textId="77777777" w:rsidR="0054283B" w:rsidRDefault="0054283B" w:rsidP="00D54949">
      <w:pPr>
        <w:spacing w:line="360" w:lineRule="auto"/>
        <w:rPr>
          <w:rFonts w:ascii="Arial" w:hAnsi="Arial" w:cs="Arial"/>
          <w:sz w:val="40"/>
          <w:szCs w:val="40"/>
        </w:rPr>
      </w:pPr>
      <w:hyperlink r:id="rId34" w:history="1">
        <w:r w:rsidRPr="0054283B">
          <w:rPr>
            <w:rStyle w:val="Hyperlink"/>
            <w:rFonts w:ascii="Arial" w:hAnsi="Arial" w:cs="Arial"/>
            <w:sz w:val="40"/>
            <w:szCs w:val="40"/>
          </w:rPr>
          <w:t>https://membership.mygameday.app/dashboard/?r=85</w:t>
        </w:r>
      </w:hyperlink>
    </w:p>
    <w:p w14:paraId="15B49450" w14:textId="77777777" w:rsidR="00B83A05" w:rsidRPr="0054283B" w:rsidRDefault="00B83A05" w:rsidP="00D54949">
      <w:pPr>
        <w:spacing w:line="360" w:lineRule="auto"/>
        <w:rPr>
          <w:rFonts w:ascii="Arial" w:hAnsi="Arial" w:cs="Arial"/>
          <w:sz w:val="40"/>
          <w:szCs w:val="40"/>
        </w:rPr>
      </w:pPr>
    </w:p>
    <w:p w14:paraId="405E1261"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 xml:space="preserve">Members can view the information held for themselves on Passport on the member profile. More information on navigating this can be found on the GameDay Support guide: </w:t>
      </w:r>
      <w:hyperlink r:id="rId35" w:anchor="navigating-your-member-profile" w:history="1">
        <w:r w:rsidRPr="0054283B">
          <w:rPr>
            <w:rStyle w:val="Hyperlink"/>
            <w:rFonts w:ascii="Arial" w:hAnsi="Arial" w:cs="Arial"/>
            <w:sz w:val="40"/>
            <w:szCs w:val="40"/>
          </w:rPr>
          <w:t>https://support.mygameday.app/help/member-profiles#navigating-your-member-profile</w:t>
        </w:r>
      </w:hyperlink>
    </w:p>
    <w:p w14:paraId="73F3FC0F" w14:textId="77777777" w:rsidR="0054283B" w:rsidRPr="0054283B" w:rsidRDefault="0054283B" w:rsidP="0054283B">
      <w:pPr>
        <w:rPr>
          <w:rFonts w:ascii="Arial" w:hAnsi="Arial" w:cs="Arial"/>
          <w:sz w:val="40"/>
          <w:szCs w:val="40"/>
        </w:rPr>
      </w:pPr>
    </w:p>
    <w:p w14:paraId="7219D012" w14:textId="77777777" w:rsidR="0054283B" w:rsidRPr="0054283B" w:rsidRDefault="0054283B" w:rsidP="0054283B">
      <w:pPr>
        <w:rPr>
          <w:rFonts w:ascii="Arial" w:hAnsi="Arial" w:cs="Arial"/>
          <w:sz w:val="40"/>
          <w:szCs w:val="40"/>
        </w:rPr>
      </w:pPr>
    </w:p>
    <w:p w14:paraId="63502FDC" w14:textId="77777777" w:rsidR="0054283B" w:rsidRDefault="0054283B" w:rsidP="0054283B">
      <w:pPr>
        <w:rPr>
          <w:rFonts w:ascii="Arial" w:hAnsi="Arial" w:cs="Arial"/>
          <w:sz w:val="40"/>
          <w:szCs w:val="40"/>
        </w:rPr>
      </w:pPr>
    </w:p>
    <w:p w14:paraId="598D6D3B" w14:textId="77777777" w:rsidR="00D54949" w:rsidRDefault="00D54949" w:rsidP="0054283B">
      <w:pPr>
        <w:rPr>
          <w:rFonts w:ascii="Arial" w:hAnsi="Arial" w:cs="Arial"/>
          <w:sz w:val="40"/>
          <w:szCs w:val="40"/>
        </w:rPr>
      </w:pPr>
    </w:p>
    <w:p w14:paraId="35F05A8B" w14:textId="77777777" w:rsidR="00D54949" w:rsidRDefault="00D54949" w:rsidP="0054283B">
      <w:pPr>
        <w:rPr>
          <w:rFonts w:ascii="Arial" w:hAnsi="Arial" w:cs="Arial"/>
          <w:sz w:val="40"/>
          <w:szCs w:val="40"/>
        </w:rPr>
      </w:pPr>
    </w:p>
    <w:p w14:paraId="1648E55D" w14:textId="77777777" w:rsidR="0054283B" w:rsidRPr="00D54949" w:rsidRDefault="0054283B" w:rsidP="00B83A05">
      <w:pPr>
        <w:pStyle w:val="Heading1"/>
        <w:spacing w:after="240"/>
        <w:rPr>
          <w:rFonts w:ascii="Arial" w:hAnsi="Arial" w:cs="Arial"/>
          <w:color w:val="auto"/>
          <w:u w:val="single"/>
        </w:rPr>
      </w:pPr>
      <w:bookmarkStart w:id="3" w:name="_Toc174534576"/>
      <w:r w:rsidRPr="00D54949">
        <w:rPr>
          <w:rFonts w:ascii="Arial" w:hAnsi="Arial" w:cs="Arial"/>
          <w:color w:val="auto"/>
          <w:u w:val="single"/>
        </w:rPr>
        <w:lastRenderedPageBreak/>
        <w:t>New members</w:t>
      </w:r>
      <w:bookmarkEnd w:id="3"/>
    </w:p>
    <w:p w14:paraId="0593DD7B"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If you are a new member, please use the email address you wish to have registered with us for the 2024/25 season onward.</w:t>
      </w:r>
    </w:p>
    <w:p w14:paraId="14A4701C"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 xml:space="preserve">You will need to create a new account to register, once confirmed you can select the Club you are registering for this season from the dropdown option in the centre of the screen. </w:t>
      </w:r>
    </w:p>
    <w:p w14:paraId="036D8D09" w14:textId="77777777" w:rsidR="0054283B" w:rsidRPr="0054283B" w:rsidRDefault="0054283B" w:rsidP="00D54949">
      <w:pPr>
        <w:spacing w:line="360" w:lineRule="auto"/>
        <w:rPr>
          <w:rFonts w:ascii="Arial" w:hAnsi="Arial" w:cs="Arial"/>
          <w:b/>
          <w:bCs/>
          <w:sz w:val="40"/>
          <w:szCs w:val="40"/>
          <w:u w:val="single"/>
        </w:rPr>
      </w:pPr>
      <w:r w:rsidRPr="0054283B">
        <w:rPr>
          <w:rFonts w:ascii="Arial" w:hAnsi="Arial" w:cs="Arial"/>
          <w:b/>
          <w:bCs/>
          <w:sz w:val="40"/>
          <w:szCs w:val="40"/>
          <w:u w:val="single"/>
        </w:rPr>
        <w:t xml:space="preserve">PLEASE NOTE: Each registration must contain a personal/parents/guardian’s email, </w:t>
      </w:r>
      <w:proofErr w:type="gramStart"/>
      <w:r w:rsidRPr="0054283B">
        <w:rPr>
          <w:rFonts w:ascii="Arial" w:hAnsi="Arial" w:cs="Arial"/>
          <w:b/>
          <w:bCs/>
          <w:sz w:val="40"/>
          <w:szCs w:val="40"/>
          <w:u w:val="single"/>
        </w:rPr>
        <w:t>in order to</w:t>
      </w:r>
      <w:proofErr w:type="gramEnd"/>
      <w:r w:rsidRPr="0054283B">
        <w:rPr>
          <w:rFonts w:ascii="Arial" w:hAnsi="Arial" w:cs="Arial"/>
          <w:b/>
          <w:bCs/>
          <w:sz w:val="40"/>
          <w:szCs w:val="40"/>
          <w:u w:val="single"/>
        </w:rPr>
        <w:t xml:space="preserve"> be deemed correctly registered and covered by Basketball Ireland’s ‘Player Injury Scheme’</w:t>
      </w:r>
    </w:p>
    <w:p w14:paraId="1CC841DA"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If you do not already have a GameDay Passport account, you can choose to register as a new member using the YES, I'M NEW option on the next page:</w:t>
      </w:r>
    </w:p>
    <w:p w14:paraId="499308C9" w14:textId="07455593" w:rsidR="0054283B" w:rsidRPr="0054283B" w:rsidRDefault="00B41E5B" w:rsidP="0054283B">
      <w:r w:rsidRPr="00B41E5B">
        <w:drawing>
          <wp:inline distT="0" distB="0" distL="0" distR="0" wp14:anchorId="09F097C3" wp14:editId="00016922">
            <wp:extent cx="8863330" cy="4050665"/>
            <wp:effectExtent l="0" t="0" r="0" b="0"/>
            <wp:docPr id="7360566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56673" name="Picture 1" descr="A screenshot of a computer&#10;&#10;Description automatically generated"/>
                    <pic:cNvPicPr/>
                  </pic:nvPicPr>
                  <pic:blipFill>
                    <a:blip r:embed="rId36"/>
                    <a:stretch>
                      <a:fillRect/>
                    </a:stretch>
                  </pic:blipFill>
                  <pic:spPr>
                    <a:xfrm>
                      <a:off x="0" y="0"/>
                      <a:ext cx="8863330" cy="4050665"/>
                    </a:xfrm>
                    <a:prstGeom prst="rect">
                      <a:avLst/>
                    </a:prstGeom>
                  </pic:spPr>
                </pic:pic>
              </a:graphicData>
            </a:graphic>
          </wp:inline>
        </w:drawing>
      </w:r>
    </w:p>
    <w:p w14:paraId="28C4D087" w14:textId="77777777" w:rsidR="0054283B" w:rsidRPr="0054283B" w:rsidRDefault="0054283B" w:rsidP="0054283B"/>
    <w:p w14:paraId="218085CA"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When you enter the form, a list of all clubs within the relevant Area Board will appear in the dropdown list. You will be asked to register with a club from your new Area Board. The system will provide you with all options within the region:</w:t>
      </w:r>
    </w:p>
    <w:p w14:paraId="5A995971" w14:textId="4F5A4D97" w:rsidR="0054283B" w:rsidRDefault="00B41E5B" w:rsidP="0054283B">
      <w:r w:rsidRPr="00B41E5B">
        <w:lastRenderedPageBreak/>
        <w:drawing>
          <wp:inline distT="0" distB="0" distL="0" distR="0" wp14:anchorId="565F7617" wp14:editId="4E7525CD">
            <wp:extent cx="8863330" cy="4027170"/>
            <wp:effectExtent l="0" t="0" r="0" b="0"/>
            <wp:docPr id="19249294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29443" name="Picture 1" descr="A screenshot of a computer&#10;&#10;Description automatically generated"/>
                    <pic:cNvPicPr/>
                  </pic:nvPicPr>
                  <pic:blipFill>
                    <a:blip r:embed="rId37"/>
                    <a:stretch>
                      <a:fillRect/>
                    </a:stretch>
                  </pic:blipFill>
                  <pic:spPr>
                    <a:xfrm>
                      <a:off x="0" y="0"/>
                      <a:ext cx="8863330" cy="4027170"/>
                    </a:xfrm>
                    <a:prstGeom prst="rect">
                      <a:avLst/>
                    </a:prstGeom>
                  </pic:spPr>
                </pic:pic>
              </a:graphicData>
            </a:graphic>
          </wp:inline>
        </w:drawing>
      </w:r>
    </w:p>
    <w:p w14:paraId="38138803" w14:textId="77777777" w:rsidR="00D54949" w:rsidRPr="0054283B" w:rsidRDefault="00D54949" w:rsidP="0054283B"/>
    <w:p w14:paraId="480933B2"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Once you have chosen your club, the name at the top of the registration form should be the same as the club you have chosen:</w:t>
      </w:r>
    </w:p>
    <w:p w14:paraId="2410FFDE" w14:textId="4AB2D9CC" w:rsidR="0054283B" w:rsidRPr="0054283B" w:rsidRDefault="00B41E5B" w:rsidP="0054283B">
      <w:r w:rsidRPr="00B41E5B">
        <w:drawing>
          <wp:inline distT="0" distB="0" distL="0" distR="0" wp14:anchorId="4A5A521B" wp14:editId="1640638C">
            <wp:extent cx="8863330" cy="4057650"/>
            <wp:effectExtent l="0" t="0" r="0" b="0"/>
            <wp:docPr id="6893298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29873" name="Picture 1" descr="A screenshot of a computer&#10;&#10;Description automatically generated"/>
                    <pic:cNvPicPr/>
                  </pic:nvPicPr>
                  <pic:blipFill>
                    <a:blip r:embed="rId38"/>
                    <a:stretch>
                      <a:fillRect/>
                    </a:stretch>
                  </pic:blipFill>
                  <pic:spPr>
                    <a:xfrm>
                      <a:off x="0" y="0"/>
                      <a:ext cx="8863330" cy="4057650"/>
                    </a:xfrm>
                    <a:prstGeom prst="rect">
                      <a:avLst/>
                    </a:prstGeom>
                  </pic:spPr>
                </pic:pic>
              </a:graphicData>
            </a:graphic>
          </wp:inline>
        </w:drawing>
      </w:r>
    </w:p>
    <w:p w14:paraId="3B34B713"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You will then be asked to enter your details. The information required in this screen will be:</w:t>
      </w:r>
    </w:p>
    <w:p w14:paraId="70601C0E" w14:textId="77777777" w:rsidR="0054283B" w:rsidRPr="0054283B" w:rsidRDefault="0054283B" w:rsidP="00D54949">
      <w:pPr>
        <w:numPr>
          <w:ilvl w:val="0"/>
          <w:numId w:val="2"/>
        </w:numPr>
        <w:spacing w:line="360" w:lineRule="auto"/>
        <w:rPr>
          <w:rFonts w:ascii="Arial" w:hAnsi="Arial" w:cs="Arial"/>
          <w:sz w:val="40"/>
          <w:szCs w:val="40"/>
        </w:rPr>
      </w:pPr>
      <w:r w:rsidRPr="0054283B">
        <w:rPr>
          <w:rFonts w:ascii="Arial" w:hAnsi="Arial" w:cs="Arial"/>
          <w:sz w:val="40"/>
          <w:szCs w:val="40"/>
        </w:rPr>
        <w:t>First name</w:t>
      </w:r>
    </w:p>
    <w:p w14:paraId="32214238" w14:textId="77777777" w:rsidR="0054283B" w:rsidRPr="0054283B" w:rsidRDefault="0054283B" w:rsidP="00D54949">
      <w:pPr>
        <w:numPr>
          <w:ilvl w:val="0"/>
          <w:numId w:val="2"/>
        </w:numPr>
        <w:spacing w:line="360" w:lineRule="auto"/>
        <w:rPr>
          <w:rFonts w:ascii="Arial" w:hAnsi="Arial" w:cs="Arial"/>
          <w:sz w:val="40"/>
          <w:szCs w:val="40"/>
        </w:rPr>
      </w:pPr>
      <w:r w:rsidRPr="0054283B">
        <w:rPr>
          <w:rFonts w:ascii="Arial" w:hAnsi="Arial" w:cs="Arial"/>
          <w:sz w:val="40"/>
          <w:szCs w:val="40"/>
        </w:rPr>
        <w:t>Surname / Family name</w:t>
      </w:r>
    </w:p>
    <w:p w14:paraId="40F61F02" w14:textId="77777777" w:rsidR="0054283B" w:rsidRPr="0054283B" w:rsidRDefault="0054283B" w:rsidP="00D54949">
      <w:pPr>
        <w:numPr>
          <w:ilvl w:val="0"/>
          <w:numId w:val="2"/>
        </w:numPr>
        <w:spacing w:line="360" w:lineRule="auto"/>
        <w:rPr>
          <w:rFonts w:ascii="Arial" w:hAnsi="Arial" w:cs="Arial"/>
          <w:sz w:val="40"/>
          <w:szCs w:val="40"/>
        </w:rPr>
      </w:pPr>
      <w:r w:rsidRPr="0054283B">
        <w:rPr>
          <w:rFonts w:ascii="Arial" w:hAnsi="Arial" w:cs="Arial"/>
          <w:sz w:val="40"/>
          <w:szCs w:val="40"/>
        </w:rPr>
        <w:t>Date of Birth</w:t>
      </w:r>
    </w:p>
    <w:p w14:paraId="3D106033" w14:textId="77777777" w:rsidR="0054283B" w:rsidRPr="0054283B" w:rsidRDefault="0054283B" w:rsidP="00D54949">
      <w:pPr>
        <w:numPr>
          <w:ilvl w:val="0"/>
          <w:numId w:val="2"/>
        </w:numPr>
        <w:spacing w:line="360" w:lineRule="auto"/>
        <w:rPr>
          <w:rFonts w:ascii="Arial" w:hAnsi="Arial" w:cs="Arial"/>
          <w:sz w:val="40"/>
          <w:szCs w:val="40"/>
        </w:rPr>
      </w:pPr>
      <w:r w:rsidRPr="0054283B">
        <w:rPr>
          <w:rFonts w:ascii="Arial" w:hAnsi="Arial" w:cs="Arial"/>
          <w:sz w:val="40"/>
          <w:szCs w:val="40"/>
        </w:rPr>
        <w:t>Gender at Birth</w:t>
      </w:r>
    </w:p>
    <w:p w14:paraId="38476184" w14:textId="77777777" w:rsidR="0054283B" w:rsidRPr="0054283B" w:rsidRDefault="0054283B" w:rsidP="0054283B">
      <w:pPr>
        <w:rPr>
          <w:rFonts w:ascii="Arial" w:hAnsi="Arial" w:cs="Arial"/>
          <w:sz w:val="40"/>
          <w:szCs w:val="40"/>
        </w:rPr>
      </w:pPr>
      <w:r w:rsidRPr="0054283B">
        <w:rPr>
          <w:rFonts w:ascii="Arial" w:hAnsi="Arial" w:cs="Arial"/>
          <w:sz w:val="40"/>
          <w:szCs w:val="40"/>
        </w:rPr>
        <w:lastRenderedPageBreak/>
        <w:t>You must define what roles the member will be fulfilling this year. The roles you can register as are:</w:t>
      </w:r>
    </w:p>
    <w:p w14:paraId="2574C864" w14:textId="77777777" w:rsidR="0054283B" w:rsidRPr="0054283B" w:rsidRDefault="0054283B" w:rsidP="0054283B">
      <w:pPr>
        <w:numPr>
          <w:ilvl w:val="0"/>
          <w:numId w:val="3"/>
        </w:numPr>
        <w:rPr>
          <w:rFonts w:ascii="Arial" w:hAnsi="Arial" w:cs="Arial"/>
          <w:sz w:val="40"/>
          <w:szCs w:val="40"/>
        </w:rPr>
      </w:pPr>
      <w:r w:rsidRPr="0054283B">
        <w:rPr>
          <w:rFonts w:ascii="Arial" w:hAnsi="Arial" w:cs="Arial"/>
          <w:sz w:val="40"/>
          <w:szCs w:val="40"/>
        </w:rPr>
        <w:t>Player</w:t>
      </w:r>
    </w:p>
    <w:p w14:paraId="0C386A17" w14:textId="77777777" w:rsidR="0054283B" w:rsidRPr="0054283B" w:rsidRDefault="0054283B" w:rsidP="0054283B">
      <w:pPr>
        <w:numPr>
          <w:ilvl w:val="0"/>
          <w:numId w:val="3"/>
        </w:numPr>
        <w:rPr>
          <w:rFonts w:ascii="Arial" w:hAnsi="Arial" w:cs="Arial"/>
          <w:sz w:val="40"/>
          <w:szCs w:val="40"/>
        </w:rPr>
      </w:pPr>
      <w:r w:rsidRPr="0054283B">
        <w:rPr>
          <w:rFonts w:ascii="Arial" w:hAnsi="Arial" w:cs="Arial"/>
          <w:sz w:val="40"/>
          <w:szCs w:val="40"/>
        </w:rPr>
        <w:t>Coach</w:t>
      </w:r>
    </w:p>
    <w:p w14:paraId="6B4AABF3" w14:textId="77777777" w:rsidR="0054283B" w:rsidRPr="0054283B" w:rsidRDefault="0054283B" w:rsidP="0054283B">
      <w:pPr>
        <w:numPr>
          <w:ilvl w:val="0"/>
          <w:numId w:val="3"/>
        </w:numPr>
        <w:rPr>
          <w:rFonts w:ascii="Arial" w:hAnsi="Arial" w:cs="Arial"/>
          <w:sz w:val="40"/>
          <w:szCs w:val="40"/>
        </w:rPr>
      </w:pPr>
      <w:r w:rsidRPr="0054283B">
        <w:rPr>
          <w:rFonts w:ascii="Arial" w:hAnsi="Arial" w:cs="Arial"/>
          <w:sz w:val="40"/>
          <w:szCs w:val="40"/>
        </w:rPr>
        <w:t>Match Official</w:t>
      </w:r>
    </w:p>
    <w:p w14:paraId="2AB380F1" w14:textId="77777777" w:rsidR="0054283B" w:rsidRPr="0054283B" w:rsidRDefault="0054283B" w:rsidP="0054283B">
      <w:pPr>
        <w:numPr>
          <w:ilvl w:val="0"/>
          <w:numId w:val="3"/>
        </w:numPr>
        <w:rPr>
          <w:rFonts w:ascii="Arial" w:hAnsi="Arial" w:cs="Arial"/>
          <w:sz w:val="40"/>
          <w:szCs w:val="40"/>
        </w:rPr>
      </w:pPr>
      <w:r w:rsidRPr="0054283B">
        <w:rPr>
          <w:rFonts w:ascii="Arial" w:hAnsi="Arial" w:cs="Arial"/>
          <w:sz w:val="40"/>
          <w:szCs w:val="40"/>
        </w:rPr>
        <w:t>Commissioner</w:t>
      </w:r>
    </w:p>
    <w:p w14:paraId="4366542C" w14:textId="77777777" w:rsidR="0054283B" w:rsidRPr="0054283B" w:rsidRDefault="0054283B" w:rsidP="0054283B">
      <w:pPr>
        <w:numPr>
          <w:ilvl w:val="0"/>
          <w:numId w:val="3"/>
        </w:numPr>
        <w:rPr>
          <w:rFonts w:ascii="Arial" w:hAnsi="Arial" w:cs="Arial"/>
          <w:sz w:val="40"/>
          <w:szCs w:val="40"/>
        </w:rPr>
      </w:pPr>
      <w:r w:rsidRPr="0054283B">
        <w:rPr>
          <w:rFonts w:ascii="Arial" w:hAnsi="Arial" w:cs="Arial"/>
          <w:sz w:val="40"/>
          <w:szCs w:val="40"/>
        </w:rPr>
        <w:t>Volunteer</w:t>
      </w:r>
    </w:p>
    <w:p w14:paraId="47B805C8" w14:textId="77777777" w:rsidR="0054283B" w:rsidRPr="0054283B" w:rsidRDefault="0054283B" w:rsidP="0054283B">
      <w:pPr>
        <w:numPr>
          <w:ilvl w:val="0"/>
          <w:numId w:val="3"/>
        </w:numPr>
        <w:rPr>
          <w:rFonts w:ascii="Arial" w:hAnsi="Arial" w:cs="Arial"/>
          <w:sz w:val="40"/>
          <w:szCs w:val="40"/>
        </w:rPr>
      </w:pPr>
      <w:r w:rsidRPr="0054283B">
        <w:rPr>
          <w:rFonts w:ascii="Arial" w:hAnsi="Arial" w:cs="Arial"/>
          <w:sz w:val="40"/>
          <w:szCs w:val="40"/>
        </w:rPr>
        <w:t>Table Official</w:t>
      </w:r>
    </w:p>
    <w:p w14:paraId="79C2B5C6" w14:textId="77777777" w:rsidR="0054283B" w:rsidRPr="00B41E5B" w:rsidRDefault="0054283B" w:rsidP="0054283B">
      <w:pPr>
        <w:numPr>
          <w:ilvl w:val="0"/>
          <w:numId w:val="3"/>
        </w:numPr>
        <w:rPr>
          <w:rFonts w:ascii="Arial" w:hAnsi="Arial" w:cs="Arial"/>
          <w:sz w:val="40"/>
          <w:szCs w:val="40"/>
        </w:rPr>
      </w:pPr>
      <w:r w:rsidRPr="0054283B">
        <w:rPr>
          <w:rFonts w:ascii="Arial" w:hAnsi="Arial" w:cs="Arial"/>
          <w:sz w:val="40"/>
          <w:szCs w:val="40"/>
        </w:rPr>
        <w:t>Team Manager</w:t>
      </w:r>
    </w:p>
    <w:p w14:paraId="4B9B4DF2" w14:textId="307E3E6C" w:rsidR="00B41E5B" w:rsidRPr="0054283B" w:rsidRDefault="00B41E5B" w:rsidP="00B41E5B">
      <w:r w:rsidRPr="00B41E5B">
        <w:drawing>
          <wp:inline distT="0" distB="0" distL="0" distR="0" wp14:anchorId="762D7E49" wp14:editId="0E7DFD3E">
            <wp:extent cx="8863330" cy="4032250"/>
            <wp:effectExtent l="0" t="0" r="0" b="0"/>
            <wp:docPr id="13318891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89135" name="Picture 1" descr="A screenshot of a computer&#10;&#10;Description automatically generated"/>
                    <pic:cNvPicPr/>
                  </pic:nvPicPr>
                  <pic:blipFill>
                    <a:blip r:embed="rId39"/>
                    <a:stretch>
                      <a:fillRect/>
                    </a:stretch>
                  </pic:blipFill>
                  <pic:spPr>
                    <a:xfrm>
                      <a:off x="0" y="0"/>
                      <a:ext cx="8863330" cy="4032250"/>
                    </a:xfrm>
                    <a:prstGeom prst="rect">
                      <a:avLst/>
                    </a:prstGeom>
                  </pic:spPr>
                </pic:pic>
              </a:graphicData>
            </a:graphic>
          </wp:inline>
        </w:drawing>
      </w:r>
    </w:p>
    <w:p w14:paraId="3DC47141"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If you are registering for multiple member types e.g. Player and Table Official, please TICK ALL that apply to you before selecting. The system will require at least one member type to be selected.</w:t>
      </w:r>
    </w:p>
    <w:p w14:paraId="34399C10"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The next stage will be to provide information to complete your membership form in the ‘Questions’ section:</w:t>
      </w:r>
    </w:p>
    <w:p w14:paraId="2124D64D" w14:textId="2D1FE151" w:rsidR="0054283B" w:rsidRPr="0054283B" w:rsidRDefault="00B41E5B" w:rsidP="0054283B">
      <w:r w:rsidRPr="00B41E5B">
        <w:lastRenderedPageBreak/>
        <w:drawing>
          <wp:inline distT="0" distB="0" distL="0" distR="0" wp14:anchorId="3B13A61C" wp14:editId="189D8F57">
            <wp:extent cx="8863330" cy="4036060"/>
            <wp:effectExtent l="0" t="0" r="0" b="0"/>
            <wp:docPr id="19106259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25939" name="Picture 1" descr="A screenshot of a computer&#10;&#10;Description automatically generated"/>
                    <pic:cNvPicPr/>
                  </pic:nvPicPr>
                  <pic:blipFill>
                    <a:blip r:embed="rId40"/>
                    <a:stretch>
                      <a:fillRect/>
                    </a:stretch>
                  </pic:blipFill>
                  <pic:spPr>
                    <a:xfrm>
                      <a:off x="0" y="0"/>
                      <a:ext cx="8863330" cy="4036060"/>
                    </a:xfrm>
                    <a:prstGeom prst="rect">
                      <a:avLst/>
                    </a:prstGeom>
                  </pic:spPr>
                </pic:pic>
              </a:graphicData>
            </a:graphic>
          </wp:inline>
        </w:drawing>
      </w:r>
    </w:p>
    <w:p w14:paraId="1D3DFC33"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You will be asked to complete a series of fields providing information about yourself to complete your application. Please provide all relevant information at this stage. If any information is not provided this may delay the approval of your application.</w:t>
      </w:r>
    </w:p>
    <w:p w14:paraId="6E00FB27"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PLEASE NOTE: The form does not save information that you can return to later. GameDay advises that you complete the requested information in the same session.</w:t>
      </w:r>
    </w:p>
    <w:p w14:paraId="36B00413" w14:textId="0D8A6D0A" w:rsidR="0054283B" w:rsidRPr="0054283B" w:rsidRDefault="00B41E5B" w:rsidP="0054283B">
      <w:pPr>
        <w:rPr>
          <w:u w:val="single"/>
        </w:rPr>
      </w:pPr>
      <w:r w:rsidRPr="00B41E5B">
        <w:rPr>
          <w:u w:val="single"/>
        </w:rPr>
        <w:drawing>
          <wp:inline distT="0" distB="0" distL="0" distR="0" wp14:anchorId="1285CF69" wp14:editId="0DB9FAD0">
            <wp:extent cx="8863330" cy="4057650"/>
            <wp:effectExtent l="0" t="0" r="0" b="0"/>
            <wp:docPr id="4012137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13748" name="Picture 1" descr="A screenshot of a computer&#10;&#10;Description automatically generated"/>
                    <pic:cNvPicPr/>
                  </pic:nvPicPr>
                  <pic:blipFill>
                    <a:blip r:embed="rId41"/>
                    <a:stretch>
                      <a:fillRect/>
                    </a:stretch>
                  </pic:blipFill>
                  <pic:spPr>
                    <a:xfrm>
                      <a:off x="0" y="0"/>
                      <a:ext cx="8863330" cy="4057650"/>
                    </a:xfrm>
                    <a:prstGeom prst="rect">
                      <a:avLst/>
                    </a:prstGeom>
                  </pic:spPr>
                </pic:pic>
              </a:graphicData>
            </a:graphic>
          </wp:inline>
        </w:drawing>
      </w:r>
    </w:p>
    <w:p w14:paraId="7590549A" w14:textId="77777777" w:rsidR="00D54949" w:rsidRDefault="00D54949" w:rsidP="0054283B">
      <w:pPr>
        <w:rPr>
          <w:rFonts w:ascii="Arial" w:hAnsi="Arial" w:cs="Arial"/>
          <w:sz w:val="40"/>
          <w:szCs w:val="40"/>
        </w:rPr>
      </w:pPr>
    </w:p>
    <w:p w14:paraId="5ABAF8B4" w14:textId="77777777" w:rsidR="00D54949" w:rsidRDefault="00D54949" w:rsidP="0054283B">
      <w:pPr>
        <w:rPr>
          <w:rFonts w:ascii="Arial" w:hAnsi="Arial" w:cs="Arial"/>
          <w:sz w:val="40"/>
          <w:szCs w:val="40"/>
        </w:rPr>
      </w:pPr>
    </w:p>
    <w:p w14:paraId="19991EF4" w14:textId="3D0A99CC"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lastRenderedPageBreak/>
        <w:t>You will be asked to read Basketball Ireland’s Terms &amp; Conditions for the new season. Please make sure you have read and understood the policies before continuing:</w:t>
      </w:r>
    </w:p>
    <w:p w14:paraId="22452626" w14:textId="46A07AA0" w:rsidR="0054283B" w:rsidRPr="0054283B" w:rsidRDefault="00B41E5B" w:rsidP="0054283B">
      <w:pPr>
        <w:rPr>
          <w:u w:val="single"/>
        </w:rPr>
      </w:pPr>
      <w:r w:rsidRPr="00B41E5B">
        <w:rPr>
          <w:u w:val="single"/>
        </w:rPr>
        <w:drawing>
          <wp:inline distT="0" distB="0" distL="0" distR="0" wp14:anchorId="158D2824" wp14:editId="316112F6">
            <wp:extent cx="8863330" cy="4060190"/>
            <wp:effectExtent l="0" t="0" r="0" b="0"/>
            <wp:docPr id="17669493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949327" name="Picture 1" descr="A screenshot of a computer&#10;&#10;Description automatically generated"/>
                    <pic:cNvPicPr/>
                  </pic:nvPicPr>
                  <pic:blipFill>
                    <a:blip r:embed="rId42"/>
                    <a:stretch>
                      <a:fillRect/>
                    </a:stretch>
                  </pic:blipFill>
                  <pic:spPr>
                    <a:xfrm>
                      <a:off x="0" y="0"/>
                      <a:ext cx="8863330" cy="4060190"/>
                    </a:xfrm>
                    <a:prstGeom prst="rect">
                      <a:avLst/>
                    </a:prstGeom>
                  </pic:spPr>
                </pic:pic>
              </a:graphicData>
            </a:graphic>
          </wp:inline>
        </w:drawing>
      </w:r>
    </w:p>
    <w:p w14:paraId="68417452" w14:textId="77777777" w:rsidR="00D54949" w:rsidRDefault="00D54949" w:rsidP="0054283B">
      <w:pPr>
        <w:rPr>
          <w:rFonts w:ascii="Arial" w:hAnsi="Arial" w:cs="Arial"/>
          <w:sz w:val="40"/>
          <w:szCs w:val="40"/>
        </w:rPr>
      </w:pPr>
    </w:p>
    <w:p w14:paraId="51D5396C" w14:textId="2D4C6EC0"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The final step will be to make payment. Basketball Ireland will charge members for the highest paid product from your chosen member types:</w:t>
      </w:r>
    </w:p>
    <w:p w14:paraId="7C08D838" w14:textId="4BEA448B" w:rsidR="0054283B" w:rsidRPr="0054283B" w:rsidRDefault="00B41E5B" w:rsidP="0054283B">
      <w:pPr>
        <w:rPr>
          <w:u w:val="single"/>
        </w:rPr>
      </w:pPr>
      <w:r w:rsidRPr="00B41E5B">
        <w:rPr>
          <w:u w:val="single"/>
        </w:rPr>
        <w:drawing>
          <wp:inline distT="0" distB="0" distL="0" distR="0" wp14:anchorId="755462EE" wp14:editId="6AF0DE47">
            <wp:extent cx="8863330" cy="4023360"/>
            <wp:effectExtent l="0" t="0" r="0" b="0"/>
            <wp:docPr id="11053314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31492" name="Picture 1" descr="A screenshot of a computer&#10;&#10;Description automatically generated"/>
                    <pic:cNvPicPr/>
                  </pic:nvPicPr>
                  <pic:blipFill>
                    <a:blip r:embed="rId43"/>
                    <a:stretch>
                      <a:fillRect/>
                    </a:stretch>
                  </pic:blipFill>
                  <pic:spPr>
                    <a:xfrm>
                      <a:off x="0" y="0"/>
                      <a:ext cx="8863330" cy="4023360"/>
                    </a:xfrm>
                    <a:prstGeom prst="rect">
                      <a:avLst/>
                    </a:prstGeom>
                  </pic:spPr>
                </pic:pic>
              </a:graphicData>
            </a:graphic>
          </wp:inline>
        </w:drawing>
      </w:r>
    </w:p>
    <w:p w14:paraId="6EA43B4D" w14:textId="77777777" w:rsidR="00D54949" w:rsidRDefault="00D54949" w:rsidP="00D54949">
      <w:pPr>
        <w:spacing w:line="360" w:lineRule="auto"/>
        <w:rPr>
          <w:rFonts w:ascii="Arial" w:hAnsi="Arial" w:cs="Arial"/>
          <w:sz w:val="40"/>
          <w:szCs w:val="40"/>
        </w:rPr>
      </w:pPr>
    </w:p>
    <w:p w14:paraId="3A9389C0" w14:textId="77777777" w:rsidR="00D54949" w:rsidRDefault="00D54949" w:rsidP="00D54949">
      <w:pPr>
        <w:spacing w:line="360" w:lineRule="auto"/>
        <w:rPr>
          <w:rFonts w:ascii="Arial" w:hAnsi="Arial" w:cs="Arial"/>
          <w:sz w:val="40"/>
          <w:szCs w:val="40"/>
        </w:rPr>
      </w:pPr>
    </w:p>
    <w:p w14:paraId="480E6412" w14:textId="77777777" w:rsidR="00D54949" w:rsidRDefault="00D54949" w:rsidP="00D54949">
      <w:pPr>
        <w:spacing w:line="360" w:lineRule="auto"/>
        <w:rPr>
          <w:rFonts w:ascii="Arial" w:hAnsi="Arial" w:cs="Arial"/>
          <w:sz w:val="40"/>
          <w:szCs w:val="40"/>
        </w:rPr>
      </w:pPr>
    </w:p>
    <w:p w14:paraId="7A5BE370" w14:textId="49186603"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lastRenderedPageBreak/>
        <w:t>You will then be taken to the payment screen to make your payment. Payment can be made via credit or debit card</w:t>
      </w:r>
      <w:r w:rsidR="00B41E5B" w:rsidRPr="00596687">
        <w:rPr>
          <w:rFonts w:ascii="Arial" w:hAnsi="Arial" w:cs="Arial"/>
          <w:sz w:val="40"/>
          <w:szCs w:val="40"/>
        </w:rPr>
        <w:t xml:space="preserve"> or</w:t>
      </w:r>
      <w:r w:rsidRPr="0054283B">
        <w:rPr>
          <w:rFonts w:ascii="Arial" w:hAnsi="Arial" w:cs="Arial"/>
          <w:sz w:val="40"/>
          <w:szCs w:val="40"/>
        </w:rPr>
        <w:t xml:space="preserve"> Google Pay:</w:t>
      </w:r>
    </w:p>
    <w:p w14:paraId="32312CB6" w14:textId="64B5F76B" w:rsidR="0054283B" w:rsidRPr="0054283B" w:rsidRDefault="00596687" w:rsidP="0054283B">
      <w:r w:rsidRPr="00596687">
        <w:drawing>
          <wp:inline distT="0" distB="0" distL="0" distR="0" wp14:anchorId="33E1A98D" wp14:editId="6CEEA1AA">
            <wp:extent cx="8863330" cy="4052570"/>
            <wp:effectExtent l="0" t="0" r="0" b="0"/>
            <wp:docPr id="8665170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17019" name="Picture 1" descr="A screenshot of a computer&#10;&#10;Description automatically generated"/>
                    <pic:cNvPicPr/>
                  </pic:nvPicPr>
                  <pic:blipFill>
                    <a:blip r:embed="rId44"/>
                    <a:stretch>
                      <a:fillRect/>
                    </a:stretch>
                  </pic:blipFill>
                  <pic:spPr>
                    <a:xfrm>
                      <a:off x="0" y="0"/>
                      <a:ext cx="8863330" cy="4052570"/>
                    </a:xfrm>
                    <a:prstGeom prst="rect">
                      <a:avLst/>
                    </a:prstGeom>
                  </pic:spPr>
                </pic:pic>
              </a:graphicData>
            </a:graphic>
          </wp:inline>
        </w:drawing>
      </w:r>
    </w:p>
    <w:p w14:paraId="238D00AF" w14:textId="67A5F6F7" w:rsidR="0054283B" w:rsidRPr="0054283B" w:rsidRDefault="00596687" w:rsidP="0054283B">
      <w:r w:rsidRPr="00596687">
        <w:drawing>
          <wp:inline distT="0" distB="0" distL="0" distR="0" wp14:anchorId="6500454F" wp14:editId="5D7C4D01">
            <wp:extent cx="8863330" cy="3566795"/>
            <wp:effectExtent l="0" t="0" r="0" b="0"/>
            <wp:docPr id="20389970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97017" name="Picture 1" descr="A screenshot of a computer&#10;&#10;Description automatically generated"/>
                    <pic:cNvPicPr/>
                  </pic:nvPicPr>
                  <pic:blipFill>
                    <a:blip r:embed="rId45"/>
                    <a:stretch>
                      <a:fillRect/>
                    </a:stretch>
                  </pic:blipFill>
                  <pic:spPr>
                    <a:xfrm>
                      <a:off x="0" y="0"/>
                      <a:ext cx="8863330" cy="3566795"/>
                    </a:xfrm>
                    <a:prstGeom prst="rect">
                      <a:avLst/>
                    </a:prstGeom>
                  </pic:spPr>
                </pic:pic>
              </a:graphicData>
            </a:graphic>
          </wp:inline>
        </w:drawing>
      </w:r>
    </w:p>
    <w:p w14:paraId="736006BF" w14:textId="7A82E487" w:rsidR="0054283B" w:rsidRPr="0054283B" w:rsidRDefault="00596687" w:rsidP="0054283B">
      <w:r w:rsidRPr="00596687">
        <w:drawing>
          <wp:inline distT="0" distB="0" distL="0" distR="0" wp14:anchorId="0A861BD6" wp14:editId="4D0D1254">
            <wp:extent cx="8863330" cy="4067175"/>
            <wp:effectExtent l="0" t="0" r="0" b="0"/>
            <wp:docPr id="264859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5931" name="Picture 1" descr="A screenshot of a computer&#10;&#10;Description automatically generated"/>
                    <pic:cNvPicPr/>
                  </pic:nvPicPr>
                  <pic:blipFill>
                    <a:blip r:embed="rId46"/>
                    <a:stretch>
                      <a:fillRect/>
                    </a:stretch>
                  </pic:blipFill>
                  <pic:spPr>
                    <a:xfrm>
                      <a:off x="0" y="0"/>
                      <a:ext cx="8863330" cy="4067175"/>
                    </a:xfrm>
                    <a:prstGeom prst="rect">
                      <a:avLst/>
                    </a:prstGeom>
                  </pic:spPr>
                </pic:pic>
              </a:graphicData>
            </a:graphic>
          </wp:inline>
        </w:drawing>
      </w:r>
    </w:p>
    <w:p w14:paraId="71385A45" w14:textId="77777777" w:rsidR="0054283B" w:rsidRPr="0054283B" w:rsidRDefault="0054283B" w:rsidP="0054283B"/>
    <w:p w14:paraId="19EC0AC5"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lastRenderedPageBreak/>
        <w:t>Once your payment has been made you will be returned to the confirmation screen:</w:t>
      </w:r>
    </w:p>
    <w:p w14:paraId="0F65EB3B" w14:textId="644A3F16" w:rsidR="0054283B" w:rsidRPr="0054283B" w:rsidRDefault="00596687" w:rsidP="0054283B">
      <w:pPr>
        <w:rPr>
          <w:u w:val="single"/>
        </w:rPr>
      </w:pPr>
      <w:r>
        <w:rPr>
          <w:noProof/>
        </w:rPr>
        <w:drawing>
          <wp:inline distT="0" distB="0" distL="0" distR="0" wp14:anchorId="0D5C4AE7" wp14:editId="339B34ED">
            <wp:extent cx="8862060" cy="4030980"/>
            <wp:effectExtent l="0" t="0" r="0" b="0"/>
            <wp:docPr id="72281770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62060" cy="4030980"/>
                    </a:xfrm>
                    <a:prstGeom prst="rect">
                      <a:avLst/>
                    </a:prstGeom>
                    <a:noFill/>
                    <a:ln>
                      <a:noFill/>
                    </a:ln>
                  </pic:spPr>
                </pic:pic>
              </a:graphicData>
            </a:graphic>
          </wp:inline>
        </w:drawing>
      </w:r>
    </w:p>
    <w:p w14:paraId="53FDEABC" w14:textId="77777777" w:rsidR="0054283B" w:rsidRDefault="0054283B" w:rsidP="00D54949">
      <w:pPr>
        <w:spacing w:line="360" w:lineRule="auto"/>
        <w:rPr>
          <w:rFonts w:ascii="Arial" w:hAnsi="Arial" w:cs="Arial"/>
          <w:sz w:val="40"/>
          <w:szCs w:val="40"/>
        </w:rPr>
      </w:pPr>
      <w:r w:rsidRPr="0054283B">
        <w:rPr>
          <w:rFonts w:ascii="Arial" w:hAnsi="Arial" w:cs="Arial"/>
          <w:sz w:val="40"/>
          <w:szCs w:val="40"/>
        </w:rPr>
        <w:t>You will receive an email confirming your registration application has been submitted. Your application will be sent to Basketball Ireland for review.</w:t>
      </w:r>
    </w:p>
    <w:p w14:paraId="5670EBDD" w14:textId="77777777" w:rsidR="00B83A05" w:rsidRPr="0054283B" w:rsidRDefault="00B83A05" w:rsidP="00D54949">
      <w:pPr>
        <w:spacing w:line="360" w:lineRule="auto"/>
        <w:rPr>
          <w:rFonts w:ascii="Arial" w:hAnsi="Arial" w:cs="Arial"/>
          <w:sz w:val="40"/>
          <w:szCs w:val="40"/>
        </w:rPr>
      </w:pPr>
    </w:p>
    <w:p w14:paraId="4F22FFE5" w14:textId="77777777" w:rsidR="0054283B" w:rsidRPr="0054283B" w:rsidRDefault="0054283B" w:rsidP="00D54949">
      <w:pPr>
        <w:spacing w:line="360" w:lineRule="auto"/>
        <w:rPr>
          <w:rFonts w:ascii="Arial" w:hAnsi="Arial" w:cs="Arial"/>
          <w:sz w:val="40"/>
          <w:szCs w:val="40"/>
        </w:rPr>
      </w:pPr>
      <w:r w:rsidRPr="0054283B">
        <w:rPr>
          <w:rFonts w:ascii="Arial" w:hAnsi="Arial" w:cs="Arial"/>
          <w:sz w:val="40"/>
          <w:szCs w:val="40"/>
        </w:rPr>
        <w:t>PLEASE NOTE: If you have chosen multiple member types, only the product will appear here. Your confirmed membership will hold all chosen member types, which you can view in your member profile:</w:t>
      </w:r>
    </w:p>
    <w:p w14:paraId="0CBFC69E" w14:textId="77777777" w:rsidR="0054283B" w:rsidRDefault="0054283B" w:rsidP="00D54949">
      <w:pPr>
        <w:spacing w:line="360" w:lineRule="auto"/>
        <w:rPr>
          <w:rFonts w:ascii="Arial" w:hAnsi="Arial" w:cs="Arial"/>
          <w:sz w:val="40"/>
          <w:szCs w:val="40"/>
        </w:rPr>
      </w:pPr>
      <w:hyperlink r:id="rId47" w:history="1">
        <w:r w:rsidRPr="0054283B">
          <w:rPr>
            <w:rStyle w:val="Hyperlink"/>
            <w:rFonts w:ascii="Arial" w:hAnsi="Arial" w:cs="Arial"/>
            <w:sz w:val="40"/>
            <w:szCs w:val="40"/>
          </w:rPr>
          <w:t>https://membership.mygameday.app/dashboard/?r=85</w:t>
        </w:r>
      </w:hyperlink>
    </w:p>
    <w:p w14:paraId="0F9FE2A4" w14:textId="77777777" w:rsidR="00B83A05" w:rsidRPr="0054283B" w:rsidRDefault="00B83A05" w:rsidP="00D54949">
      <w:pPr>
        <w:spacing w:line="360" w:lineRule="auto"/>
        <w:rPr>
          <w:rFonts w:ascii="Arial" w:hAnsi="Arial" w:cs="Arial"/>
          <w:sz w:val="40"/>
          <w:szCs w:val="40"/>
        </w:rPr>
      </w:pPr>
    </w:p>
    <w:p w14:paraId="0F03E27A" w14:textId="1ABF6F75" w:rsidR="006206EA" w:rsidRDefault="0054283B" w:rsidP="00D54949">
      <w:pPr>
        <w:spacing w:line="360" w:lineRule="auto"/>
      </w:pPr>
      <w:r w:rsidRPr="0054283B">
        <w:rPr>
          <w:rFonts w:ascii="Arial" w:hAnsi="Arial" w:cs="Arial"/>
          <w:sz w:val="40"/>
          <w:szCs w:val="40"/>
        </w:rPr>
        <w:t>Members can view the information held for themselves on Passport on the member profile. More information on navigating this can be found on the GameDay Support guide: https://support.mygameday.app/help/member-profiles#navigating-your-member-profile</w:t>
      </w:r>
    </w:p>
    <w:sectPr w:rsidR="006206EA" w:rsidSect="0054283B">
      <w:footerReference w:type="default" r:id="rId48"/>
      <w:pgSz w:w="16838" w:h="23811"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3BD511" w14:textId="77777777" w:rsidR="005D56C9" w:rsidRDefault="005D56C9" w:rsidP="00596687">
      <w:pPr>
        <w:spacing w:after="0" w:line="240" w:lineRule="auto"/>
      </w:pPr>
      <w:r>
        <w:separator/>
      </w:r>
    </w:p>
  </w:endnote>
  <w:endnote w:type="continuationSeparator" w:id="0">
    <w:p w14:paraId="1B62E3D2" w14:textId="77777777" w:rsidR="005D56C9" w:rsidRDefault="005D56C9" w:rsidP="00596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2772443"/>
      <w:docPartObj>
        <w:docPartGallery w:val="Page Numbers (Bottom of Page)"/>
        <w:docPartUnique/>
      </w:docPartObj>
    </w:sdtPr>
    <w:sdtEndPr>
      <w:rPr>
        <w:rFonts w:ascii="Arial" w:hAnsi="Arial" w:cs="Arial"/>
        <w:noProof/>
        <w:sz w:val="32"/>
        <w:szCs w:val="32"/>
      </w:rPr>
    </w:sdtEndPr>
    <w:sdtContent>
      <w:p w14:paraId="5AE72B18" w14:textId="5610AE94" w:rsidR="00596687" w:rsidRPr="00596687" w:rsidRDefault="00596687">
        <w:pPr>
          <w:pStyle w:val="Footer"/>
          <w:jc w:val="right"/>
          <w:rPr>
            <w:rFonts w:ascii="Arial" w:hAnsi="Arial" w:cs="Arial"/>
            <w:sz w:val="32"/>
            <w:szCs w:val="32"/>
          </w:rPr>
        </w:pPr>
        <w:r w:rsidRPr="00596687">
          <w:rPr>
            <w:rFonts w:ascii="Arial" w:hAnsi="Arial" w:cs="Arial"/>
            <w:sz w:val="32"/>
            <w:szCs w:val="32"/>
          </w:rPr>
          <w:fldChar w:fldCharType="begin"/>
        </w:r>
        <w:r w:rsidRPr="00596687">
          <w:rPr>
            <w:rFonts w:ascii="Arial" w:hAnsi="Arial" w:cs="Arial"/>
            <w:sz w:val="32"/>
            <w:szCs w:val="32"/>
          </w:rPr>
          <w:instrText xml:space="preserve"> PAGE   \* MERGEFORMAT </w:instrText>
        </w:r>
        <w:r w:rsidRPr="00596687">
          <w:rPr>
            <w:rFonts w:ascii="Arial" w:hAnsi="Arial" w:cs="Arial"/>
            <w:sz w:val="32"/>
            <w:szCs w:val="32"/>
          </w:rPr>
          <w:fldChar w:fldCharType="separate"/>
        </w:r>
        <w:r w:rsidRPr="00596687">
          <w:rPr>
            <w:rFonts w:ascii="Arial" w:hAnsi="Arial" w:cs="Arial"/>
            <w:noProof/>
            <w:sz w:val="32"/>
            <w:szCs w:val="32"/>
          </w:rPr>
          <w:t>2</w:t>
        </w:r>
        <w:r w:rsidRPr="00596687">
          <w:rPr>
            <w:rFonts w:ascii="Arial" w:hAnsi="Arial" w:cs="Arial"/>
            <w:noProof/>
            <w:sz w:val="32"/>
            <w:szCs w:val="32"/>
          </w:rPr>
          <w:fldChar w:fldCharType="end"/>
        </w:r>
      </w:p>
    </w:sdtContent>
  </w:sdt>
  <w:p w14:paraId="2F200490" w14:textId="77777777" w:rsidR="00596687" w:rsidRDefault="005966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112E04" w14:textId="77777777" w:rsidR="005D56C9" w:rsidRDefault="005D56C9" w:rsidP="00596687">
      <w:pPr>
        <w:spacing w:after="0" w:line="240" w:lineRule="auto"/>
      </w:pPr>
      <w:r>
        <w:separator/>
      </w:r>
    </w:p>
  </w:footnote>
  <w:footnote w:type="continuationSeparator" w:id="0">
    <w:p w14:paraId="18E4E66A" w14:textId="77777777" w:rsidR="005D56C9" w:rsidRDefault="005D56C9" w:rsidP="005966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E32776"/>
    <w:multiLevelType w:val="hybridMultilevel"/>
    <w:tmpl w:val="258A798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15:restartNumberingAfterBreak="0">
    <w:nsid w:val="4C1205F5"/>
    <w:multiLevelType w:val="hybridMultilevel"/>
    <w:tmpl w:val="632A97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1F5966"/>
    <w:multiLevelType w:val="hybridMultilevel"/>
    <w:tmpl w:val="B44E894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15:restartNumberingAfterBreak="0">
    <w:nsid w:val="5AA53F37"/>
    <w:multiLevelType w:val="hybridMultilevel"/>
    <w:tmpl w:val="A47251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2C452BF"/>
    <w:multiLevelType w:val="hybridMultilevel"/>
    <w:tmpl w:val="7F22B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5972378">
    <w:abstractNumId w:val="0"/>
    <w:lvlOverride w:ilvl="0"/>
    <w:lvlOverride w:ilvl="1"/>
    <w:lvlOverride w:ilvl="2"/>
    <w:lvlOverride w:ilvl="3"/>
    <w:lvlOverride w:ilvl="4"/>
    <w:lvlOverride w:ilvl="5"/>
    <w:lvlOverride w:ilvl="6"/>
    <w:lvlOverride w:ilvl="7"/>
    <w:lvlOverride w:ilvl="8"/>
  </w:num>
  <w:num w:numId="2" w16cid:durableId="155876589">
    <w:abstractNumId w:val="3"/>
    <w:lvlOverride w:ilvl="0"/>
    <w:lvlOverride w:ilvl="1"/>
    <w:lvlOverride w:ilvl="2"/>
    <w:lvlOverride w:ilvl="3"/>
    <w:lvlOverride w:ilvl="4"/>
    <w:lvlOverride w:ilvl="5"/>
    <w:lvlOverride w:ilvl="6"/>
    <w:lvlOverride w:ilvl="7"/>
    <w:lvlOverride w:ilvl="8"/>
  </w:num>
  <w:num w:numId="3" w16cid:durableId="221448704">
    <w:abstractNumId w:val="2"/>
  </w:num>
  <w:num w:numId="4" w16cid:durableId="1190342225">
    <w:abstractNumId w:val="0"/>
  </w:num>
  <w:num w:numId="5" w16cid:durableId="521627276">
    <w:abstractNumId w:val="1"/>
  </w:num>
  <w:num w:numId="6" w16cid:durableId="15088648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4283B"/>
    <w:rsid w:val="002A7C95"/>
    <w:rsid w:val="004466AC"/>
    <w:rsid w:val="004C769F"/>
    <w:rsid w:val="0054283B"/>
    <w:rsid w:val="00596687"/>
    <w:rsid w:val="005D56C9"/>
    <w:rsid w:val="006206EA"/>
    <w:rsid w:val="006E30F7"/>
    <w:rsid w:val="00B0619D"/>
    <w:rsid w:val="00B41E5B"/>
    <w:rsid w:val="00B83A05"/>
    <w:rsid w:val="00D54949"/>
    <w:rsid w:val="00D969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2792F"/>
  <w15:chartTrackingRefBased/>
  <w15:docId w15:val="{3B55BC06-09BB-4BE6-8193-F0326C9BB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28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28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28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28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28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28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28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28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28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28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28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28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28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28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28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28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28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283B"/>
    <w:rPr>
      <w:rFonts w:eastAsiaTheme="majorEastAsia" w:cstheme="majorBidi"/>
      <w:color w:val="272727" w:themeColor="text1" w:themeTint="D8"/>
    </w:rPr>
  </w:style>
  <w:style w:type="paragraph" w:styleId="Title">
    <w:name w:val="Title"/>
    <w:basedOn w:val="Normal"/>
    <w:next w:val="Normal"/>
    <w:link w:val="TitleChar"/>
    <w:uiPriority w:val="10"/>
    <w:qFormat/>
    <w:rsid w:val="005428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28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28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28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283B"/>
    <w:pPr>
      <w:spacing w:before="160"/>
      <w:jc w:val="center"/>
    </w:pPr>
    <w:rPr>
      <w:i/>
      <w:iCs/>
      <w:color w:val="404040" w:themeColor="text1" w:themeTint="BF"/>
    </w:rPr>
  </w:style>
  <w:style w:type="character" w:customStyle="1" w:styleId="QuoteChar">
    <w:name w:val="Quote Char"/>
    <w:basedOn w:val="DefaultParagraphFont"/>
    <w:link w:val="Quote"/>
    <w:uiPriority w:val="29"/>
    <w:rsid w:val="0054283B"/>
    <w:rPr>
      <w:i/>
      <w:iCs/>
      <w:color w:val="404040" w:themeColor="text1" w:themeTint="BF"/>
    </w:rPr>
  </w:style>
  <w:style w:type="paragraph" w:styleId="ListParagraph">
    <w:name w:val="List Paragraph"/>
    <w:basedOn w:val="Normal"/>
    <w:uiPriority w:val="34"/>
    <w:qFormat/>
    <w:rsid w:val="0054283B"/>
    <w:pPr>
      <w:ind w:left="720"/>
      <w:contextualSpacing/>
    </w:pPr>
  </w:style>
  <w:style w:type="character" w:styleId="IntenseEmphasis">
    <w:name w:val="Intense Emphasis"/>
    <w:basedOn w:val="DefaultParagraphFont"/>
    <w:uiPriority w:val="21"/>
    <w:qFormat/>
    <w:rsid w:val="0054283B"/>
    <w:rPr>
      <w:i/>
      <w:iCs/>
      <w:color w:val="0F4761" w:themeColor="accent1" w:themeShade="BF"/>
    </w:rPr>
  </w:style>
  <w:style w:type="paragraph" w:styleId="IntenseQuote">
    <w:name w:val="Intense Quote"/>
    <w:basedOn w:val="Normal"/>
    <w:next w:val="Normal"/>
    <w:link w:val="IntenseQuoteChar"/>
    <w:uiPriority w:val="30"/>
    <w:qFormat/>
    <w:rsid w:val="005428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283B"/>
    <w:rPr>
      <w:i/>
      <w:iCs/>
      <w:color w:val="0F4761" w:themeColor="accent1" w:themeShade="BF"/>
    </w:rPr>
  </w:style>
  <w:style w:type="character" w:styleId="IntenseReference">
    <w:name w:val="Intense Reference"/>
    <w:basedOn w:val="DefaultParagraphFont"/>
    <w:uiPriority w:val="32"/>
    <w:qFormat/>
    <w:rsid w:val="0054283B"/>
    <w:rPr>
      <w:b/>
      <w:bCs/>
      <w:smallCaps/>
      <w:color w:val="0F4761" w:themeColor="accent1" w:themeShade="BF"/>
      <w:spacing w:val="5"/>
    </w:rPr>
  </w:style>
  <w:style w:type="character" w:styleId="Hyperlink">
    <w:name w:val="Hyperlink"/>
    <w:basedOn w:val="DefaultParagraphFont"/>
    <w:uiPriority w:val="99"/>
    <w:unhideWhenUsed/>
    <w:rsid w:val="0054283B"/>
    <w:rPr>
      <w:color w:val="467886" w:themeColor="hyperlink"/>
      <w:u w:val="single"/>
    </w:rPr>
  </w:style>
  <w:style w:type="character" w:styleId="UnresolvedMention">
    <w:name w:val="Unresolved Mention"/>
    <w:basedOn w:val="DefaultParagraphFont"/>
    <w:uiPriority w:val="99"/>
    <w:semiHidden/>
    <w:unhideWhenUsed/>
    <w:rsid w:val="0054283B"/>
    <w:rPr>
      <w:color w:val="605E5C"/>
      <w:shd w:val="clear" w:color="auto" w:fill="E1DFDD"/>
    </w:rPr>
  </w:style>
  <w:style w:type="character" w:styleId="FollowedHyperlink">
    <w:name w:val="FollowedHyperlink"/>
    <w:basedOn w:val="DefaultParagraphFont"/>
    <w:uiPriority w:val="99"/>
    <w:semiHidden/>
    <w:unhideWhenUsed/>
    <w:rsid w:val="0054283B"/>
    <w:rPr>
      <w:color w:val="96607D" w:themeColor="followedHyperlink"/>
      <w:u w:val="single"/>
    </w:rPr>
  </w:style>
  <w:style w:type="paragraph" w:styleId="Header">
    <w:name w:val="header"/>
    <w:basedOn w:val="Normal"/>
    <w:link w:val="HeaderChar"/>
    <w:uiPriority w:val="99"/>
    <w:unhideWhenUsed/>
    <w:rsid w:val="005966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6687"/>
  </w:style>
  <w:style w:type="paragraph" w:styleId="Footer">
    <w:name w:val="footer"/>
    <w:basedOn w:val="Normal"/>
    <w:link w:val="FooterChar"/>
    <w:uiPriority w:val="99"/>
    <w:unhideWhenUsed/>
    <w:rsid w:val="005966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6687"/>
  </w:style>
  <w:style w:type="paragraph" w:styleId="TOCHeading">
    <w:name w:val="TOC Heading"/>
    <w:basedOn w:val="Heading1"/>
    <w:next w:val="Normal"/>
    <w:uiPriority w:val="39"/>
    <w:unhideWhenUsed/>
    <w:qFormat/>
    <w:rsid w:val="00596687"/>
    <w:pPr>
      <w:spacing w:before="240" w:after="0"/>
      <w:outlineLvl w:val="9"/>
    </w:pPr>
    <w:rPr>
      <w:kern w:val="0"/>
      <w:sz w:val="32"/>
      <w:szCs w:val="32"/>
      <w:lang w:val="en-US"/>
    </w:rPr>
  </w:style>
  <w:style w:type="paragraph" w:styleId="TOC1">
    <w:name w:val="toc 1"/>
    <w:basedOn w:val="Normal"/>
    <w:next w:val="Normal"/>
    <w:autoRedefine/>
    <w:uiPriority w:val="39"/>
    <w:unhideWhenUsed/>
    <w:rsid w:val="0059668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5272017">
      <w:bodyDiv w:val="1"/>
      <w:marLeft w:val="0"/>
      <w:marRight w:val="0"/>
      <w:marTop w:val="0"/>
      <w:marBottom w:val="0"/>
      <w:divBdr>
        <w:top w:val="none" w:sz="0" w:space="0" w:color="auto"/>
        <w:left w:val="none" w:sz="0" w:space="0" w:color="auto"/>
        <w:bottom w:val="none" w:sz="0" w:space="0" w:color="auto"/>
        <w:right w:val="none" w:sz="0" w:space="0" w:color="auto"/>
      </w:divBdr>
    </w:div>
    <w:div w:id="2094431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mygameday.app/help/contact-feedback"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hyperlink" Target="https://support.mygameday.app/help/registrations-forgot-password" TargetMode="External"/><Relationship Id="rId34" Type="http://schemas.openxmlformats.org/officeDocument/2006/relationships/hyperlink" Target="https://membership.mygameday.app/dashboard/?r=85" TargetMode="External"/><Relationship Id="rId42" Type="http://schemas.openxmlformats.org/officeDocument/2006/relationships/image" Target="media/image24.png"/><Relationship Id="rId47" Type="http://schemas.openxmlformats.org/officeDocument/2006/relationships/hyperlink" Target="https://membership.mygameday.app/dashboard/?r=85" TargetMode="Externa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gameday.etrainu.com/training/index.cfm?event=page.login&amp;mc_cid=c9ab96f870&amp;mc_eid=5f3c625962" TargetMode="External"/><Relationship Id="rId29" Type="http://schemas.openxmlformats.org/officeDocument/2006/relationships/image" Target="media/image13.png"/><Relationship Id="rId11" Type="http://schemas.openxmlformats.org/officeDocument/2006/relationships/hyperlink" Target="https://support.mygameday.app/help"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hyperlink" Target="https://support.mygameday.app/help/registration-faqs-for-participant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hyperlink" Target="mailto:dlambe@ireland.basketball" TargetMode="Externa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hyperlink" Target="mailto:info@ireland.basketball?subject=Registration%20Support%20query" TargetMode="External"/><Relationship Id="rId14" Type="http://schemas.openxmlformats.org/officeDocument/2006/relationships/hyperlink" Target="https://www.youtube.com/watch?v=wZRL8LCmou8&amp;list=PLNHxFdCT59xM6AfOeHUuthQu5sRr8ZyWl"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support.mygameday.app/help/member-profiles" TargetMode="External"/><Relationship Id="rId43" Type="http://schemas.openxmlformats.org/officeDocument/2006/relationships/image" Target="media/image25.png"/><Relationship Id="rId48"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mailto:support@mygameday.app" TargetMode="External"/><Relationship Id="rId17" Type="http://schemas.openxmlformats.org/officeDocument/2006/relationships/hyperlink" Target="https://ireland.basketball/registration"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5.pn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18</Pages>
  <Words>1692</Words>
  <Characters>9645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Heaviside</dc:creator>
  <cp:keywords/>
  <dc:description/>
  <cp:lastModifiedBy>Ross Heaviside</cp:lastModifiedBy>
  <cp:revision>3</cp:revision>
  <dcterms:created xsi:type="dcterms:W3CDTF">2024-08-14T11:20:00Z</dcterms:created>
  <dcterms:modified xsi:type="dcterms:W3CDTF">2024-08-14T12:32:00Z</dcterms:modified>
</cp:coreProperties>
</file>